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7E" w:rsidRPr="002B7F15" w:rsidRDefault="002B7F15" w:rsidP="004726E2">
      <w:pPr>
        <w:pStyle w:val="Titre1"/>
        <w:numPr>
          <w:ilvl w:val="0"/>
          <w:numId w:val="19"/>
        </w:numPr>
        <w:spacing w:before="120"/>
        <w:ind w:left="714" w:hanging="357"/>
        <w:rPr>
          <w:rFonts w:ascii="Courier New" w:hAnsi="Courier New" w:cs="Courier New"/>
          <w:b/>
          <w:sz w:val="18"/>
          <w:szCs w:val="18"/>
          <w:u w:val="single"/>
        </w:rPr>
      </w:pPr>
      <w:bookmarkStart w:id="0" w:name="_GoBack"/>
      <w:bookmarkEnd w:id="0"/>
      <w:r w:rsidRPr="002B7F15">
        <w:rPr>
          <w:rFonts w:ascii="Courier New" w:hAnsi="Courier New" w:cs="Courier New"/>
          <w:b/>
          <w:sz w:val="18"/>
          <w:szCs w:val="18"/>
          <w:u w:val="single"/>
        </w:rPr>
        <w:t>Une p</w:t>
      </w:r>
      <w:r w:rsidR="006F697E" w:rsidRPr="002B7F15">
        <w:rPr>
          <w:rFonts w:ascii="Courier New" w:hAnsi="Courier New" w:cs="Courier New"/>
          <w:b/>
          <w:sz w:val="18"/>
          <w:szCs w:val="18"/>
          <w:u w:val="single"/>
        </w:rPr>
        <w:t>remière série de questions posée par un propriétaire de Chien</w:t>
      </w:r>
      <w:r w:rsidR="00EC3D1B">
        <w:rPr>
          <w:rFonts w:ascii="Courier New" w:hAnsi="Courier New" w:cs="Courier New"/>
          <w:b/>
          <w:sz w:val="18"/>
          <w:szCs w:val="18"/>
          <w:u w:val="single"/>
        </w:rPr>
        <w:t>s</w:t>
      </w:r>
      <w:r w:rsidR="006F697E" w:rsidRPr="002B7F15">
        <w:rPr>
          <w:rFonts w:ascii="Courier New" w:hAnsi="Courier New" w:cs="Courier New"/>
          <w:b/>
          <w:sz w:val="18"/>
          <w:szCs w:val="18"/>
          <w:u w:val="single"/>
        </w:rPr>
        <w:t xml:space="preserve"> Chinois à Crête</w:t>
      </w:r>
    </w:p>
    <w:p w:rsidR="006F697E" w:rsidRPr="00B364FB" w:rsidRDefault="006F697E" w:rsidP="00B364FB">
      <w:pPr>
        <w:pStyle w:val="Paragraphedeliste"/>
        <w:numPr>
          <w:ilvl w:val="0"/>
          <w:numId w:val="29"/>
        </w:numPr>
        <w:spacing w:line="240" w:lineRule="auto"/>
        <w:rPr>
          <w:rStyle w:val="Rfrenceintense"/>
          <w:rFonts w:ascii="Courier New" w:hAnsi="Courier New" w:cs="Courier New"/>
          <w:sz w:val="18"/>
          <w:szCs w:val="18"/>
        </w:rPr>
      </w:pPr>
      <w:r w:rsidRPr="00B364FB">
        <w:rPr>
          <w:rStyle w:val="Rfrenceintense"/>
          <w:rFonts w:ascii="Courier New" w:hAnsi="Courier New" w:cs="Courier New"/>
          <w:sz w:val="18"/>
          <w:szCs w:val="18"/>
        </w:rPr>
        <w:t>Comment obtenir un Exc. pour les cotations en R.E. étant donné que le Club n’en organise pas, pourquoi ?</w:t>
      </w:r>
    </w:p>
    <w:p w:rsidR="006F697E" w:rsidRDefault="006F697E" w:rsidP="00401D81">
      <w:pPr>
        <w:tabs>
          <w:tab w:val="left" w:pos="1134"/>
        </w:tabs>
        <w:spacing w:line="240" w:lineRule="auto"/>
        <w:ind w:left="1134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2B7F15">
        <w:rPr>
          <w:rFonts w:ascii="Courier New" w:hAnsi="Courier New" w:cs="Courier New"/>
          <w:b/>
          <w:color w:val="0070C0"/>
          <w:sz w:val="18"/>
          <w:szCs w:val="18"/>
          <w:u w:val="single"/>
        </w:rPr>
        <w:t>Réponse</w:t>
      </w:r>
      <w:r w:rsidRPr="002B7F15">
        <w:rPr>
          <w:rFonts w:ascii="Courier New" w:hAnsi="Courier New" w:cs="Courier New"/>
          <w:color w:val="0070C0"/>
          <w:sz w:val="18"/>
          <w:szCs w:val="18"/>
        </w:rPr>
        <w:t> </w:t>
      </w:r>
      <w:r w:rsidRPr="002B7F15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: Effectivement le CCCE n’organise pas de </w:t>
      </w:r>
      <w:r w:rsidR="003D6749">
        <w:rPr>
          <w:rFonts w:ascii="Courier New" w:eastAsia="Times New Roman" w:hAnsi="Courier New" w:cs="Courier New"/>
          <w:color w:val="0070C0"/>
          <w:sz w:val="18"/>
          <w:szCs w:val="18"/>
        </w:rPr>
        <w:t>Régionale</w:t>
      </w:r>
      <w:r w:rsidR="00401D81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d’Elevage (</w:t>
      </w:r>
      <w:r w:rsidRPr="002B7F15">
        <w:rPr>
          <w:rFonts w:ascii="Courier New" w:eastAsia="Times New Roman" w:hAnsi="Courier New" w:cs="Courier New"/>
          <w:color w:val="0070C0"/>
          <w:sz w:val="18"/>
          <w:szCs w:val="18"/>
        </w:rPr>
        <w:t>RE</w:t>
      </w:r>
      <w:r w:rsidR="00401D81">
        <w:rPr>
          <w:rFonts w:ascii="Courier New" w:eastAsia="Times New Roman" w:hAnsi="Courier New" w:cs="Courier New"/>
          <w:color w:val="0070C0"/>
          <w:sz w:val="18"/>
          <w:szCs w:val="18"/>
        </w:rPr>
        <w:t>)</w:t>
      </w:r>
      <w:r w:rsidRPr="002B7F15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qui n’est pas une obligation pour un club</w:t>
      </w:r>
      <w:r w:rsidR="002B7F15">
        <w:rPr>
          <w:rFonts w:ascii="Courier New" w:eastAsia="Times New Roman" w:hAnsi="Courier New" w:cs="Courier New"/>
          <w:color w:val="0070C0"/>
          <w:sz w:val="18"/>
          <w:szCs w:val="18"/>
        </w:rPr>
        <w:t>.</w:t>
      </w:r>
    </w:p>
    <w:p w:rsidR="00401D81" w:rsidRPr="00401D81" w:rsidRDefault="00401D81" w:rsidP="00401D81">
      <w:pPr>
        <w:tabs>
          <w:tab w:val="left" w:pos="1134"/>
        </w:tabs>
        <w:spacing w:line="240" w:lineRule="auto"/>
        <w:ind w:left="1134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401D81">
        <w:rPr>
          <w:rFonts w:ascii="Courier New" w:eastAsia="Times New Roman" w:hAnsi="Courier New" w:cs="Courier New"/>
          <w:color w:val="0070C0"/>
          <w:sz w:val="18"/>
          <w:szCs w:val="18"/>
        </w:rPr>
        <w:t>Le Club organise déjà 10 spéciales pa</w:t>
      </w:r>
      <w:r>
        <w:rPr>
          <w:rFonts w:ascii="Courier New" w:eastAsia="Times New Roman" w:hAnsi="Courier New" w:cs="Courier New"/>
          <w:color w:val="0070C0"/>
          <w:sz w:val="18"/>
          <w:szCs w:val="18"/>
        </w:rPr>
        <w:t>r an pour obtenir les excellents</w:t>
      </w:r>
      <w:r w:rsidRPr="00401D81">
        <w:rPr>
          <w:rFonts w:ascii="Courier New" w:eastAsia="Times New Roman" w:hAnsi="Courier New" w:cs="Courier New"/>
          <w:color w:val="0070C0"/>
          <w:sz w:val="18"/>
          <w:szCs w:val="18"/>
        </w:rPr>
        <w:t>.</w:t>
      </w:r>
    </w:p>
    <w:p w:rsidR="002B7F15" w:rsidRPr="00401D81" w:rsidRDefault="002B7F15" w:rsidP="00401D81">
      <w:pPr>
        <w:tabs>
          <w:tab w:val="left" w:pos="1134"/>
        </w:tabs>
        <w:spacing w:line="240" w:lineRule="auto"/>
        <w:ind w:left="1134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401D81">
        <w:rPr>
          <w:rFonts w:ascii="Courier New" w:eastAsia="Times New Roman" w:hAnsi="Courier New" w:cs="Courier New"/>
          <w:color w:val="0070C0"/>
          <w:sz w:val="18"/>
          <w:szCs w:val="18"/>
        </w:rPr>
        <w:t>Certain</w:t>
      </w:r>
      <w:r w:rsidR="00401D81">
        <w:rPr>
          <w:rFonts w:ascii="Courier New" w:eastAsia="Times New Roman" w:hAnsi="Courier New" w:cs="Courier New"/>
          <w:color w:val="0070C0"/>
          <w:sz w:val="18"/>
          <w:szCs w:val="18"/>
        </w:rPr>
        <w:t>s</w:t>
      </w:r>
      <w:r w:rsidRPr="00401D81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club</w:t>
      </w:r>
      <w:r w:rsidR="00401D81">
        <w:rPr>
          <w:rFonts w:ascii="Courier New" w:eastAsia="Times New Roman" w:hAnsi="Courier New" w:cs="Courier New"/>
          <w:color w:val="0070C0"/>
          <w:sz w:val="18"/>
          <w:szCs w:val="18"/>
        </w:rPr>
        <w:t>s</w:t>
      </w:r>
      <w:r w:rsidRPr="00401D81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</w:t>
      </w:r>
      <w:r w:rsidR="00401D81" w:rsidRPr="00401D81">
        <w:rPr>
          <w:rFonts w:ascii="Courier New" w:eastAsia="Times New Roman" w:hAnsi="Courier New" w:cs="Courier New"/>
          <w:color w:val="0070C0"/>
          <w:sz w:val="18"/>
          <w:szCs w:val="18"/>
        </w:rPr>
        <w:t>abandon</w:t>
      </w:r>
      <w:r w:rsidR="00401D81">
        <w:rPr>
          <w:rFonts w:ascii="Courier New" w:eastAsia="Times New Roman" w:hAnsi="Courier New" w:cs="Courier New"/>
          <w:color w:val="0070C0"/>
          <w:sz w:val="18"/>
          <w:szCs w:val="18"/>
        </w:rPr>
        <w:t>nent</w:t>
      </w:r>
      <w:r w:rsidRPr="00401D81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les </w:t>
      </w:r>
      <w:r w:rsidR="00401D81">
        <w:rPr>
          <w:rFonts w:ascii="Courier New" w:eastAsia="Times New Roman" w:hAnsi="Courier New" w:cs="Courier New"/>
          <w:color w:val="0070C0"/>
          <w:sz w:val="18"/>
          <w:szCs w:val="18"/>
        </w:rPr>
        <w:t>RE</w:t>
      </w:r>
      <w:r w:rsidRPr="00401D81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car trop peu de chiens </w:t>
      </w:r>
      <w:r w:rsidR="00401D81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sont </w:t>
      </w:r>
      <w:r w:rsidRPr="00401D81">
        <w:rPr>
          <w:rFonts w:ascii="Courier New" w:eastAsia="Times New Roman" w:hAnsi="Courier New" w:cs="Courier New"/>
          <w:color w:val="0070C0"/>
          <w:sz w:val="18"/>
          <w:szCs w:val="18"/>
        </w:rPr>
        <w:t>engagés.</w:t>
      </w:r>
    </w:p>
    <w:p w:rsidR="002B7F15" w:rsidRPr="00401D81" w:rsidRDefault="00401D81" w:rsidP="00401D81">
      <w:pPr>
        <w:tabs>
          <w:tab w:val="left" w:pos="1134"/>
        </w:tabs>
        <w:spacing w:line="240" w:lineRule="auto"/>
        <w:ind w:left="1134"/>
        <w:rPr>
          <w:rFonts w:ascii="Courier New" w:eastAsia="Times New Roman" w:hAnsi="Courier New" w:cs="Courier New"/>
          <w:color w:val="0070C0"/>
          <w:sz w:val="18"/>
          <w:szCs w:val="18"/>
        </w:rPr>
      </w:pPr>
      <w:r>
        <w:rPr>
          <w:rFonts w:ascii="Courier New" w:eastAsia="Times New Roman" w:hAnsi="Courier New" w:cs="Courier New"/>
          <w:color w:val="0070C0"/>
          <w:sz w:val="18"/>
          <w:szCs w:val="18"/>
        </w:rPr>
        <w:t>Cette possibilité de RE</w:t>
      </w:r>
      <w:r w:rsidR="002B7F15" w:rsidRPr="00401D81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sera </w:t>
      </w:r>
      <w:r w:rsidRPr="00401D81">
        <w:rPr>
          <w:rFonts w:ascii="Courier New" w:eastAsia="Times New Roman" w:hAnsi="Courier New" w:cs="Courier New"/>
          <w:color w:val="0070C0"/>
          <w:sz w:val="18"/>
          <w:szCs w:val="18"/>
        </w:rPr>
        <w:t>maintenue</w:t>
      </w:r>
      <w:r w:rsidR="002B7F15" w:rsidRPr="00401D81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70C0"/>
          <w:sz w:val="18"/>
          <w:szCs w:val="18"/>
        </w:rPr>
        <w:t xml:space="preserve">dans les grilles de sélection </w:t>
      </w:r>
      <w:r w:rsidRPr="00401D81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car </w:t>
      </w:r>
      <w:r>
        <w:rPr>
          <w:rFonts w:ascii="Courier New" w:eastAsia="Times New Roman" w:hAnsi="Courier New" w:cs="Courier New"/>
          <w:color w:val="0070C0"/>
          <w:sz w:val="18"/>
          <w:szCs w:val="18"/>
        </w:rPr>
        <w:t>c’est</w:t>
      </w:r>
      <w:r w:rsidR="00FF1845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</w:t>
      </w:r>
      <w:r w:rsidR="003A4574">
        <w:rPr>
          <w:rFonts w:ascii="Courier New" w:eastAsia="Times New Roman" w:hAnsi="Courier New" w:cs="Courier New"/>
          <w:color w:val="0070C0"/>
          <w:sz w:val="18"/>
          <w:szCs w:val="18"/>
        </w:rPr>
        <w:t>d</w:t>
      </w:r>
      <w:r w:rsidR="00FF1845">
        <w:rPr>
          <w:rFonts w:ascii="Courier New" w:eastAsia="Times New Roman" w:hAnsi="Courier New" w:cs="Courier New"/>
          <w:color w:val="0070C0"/>
          <w:sz w:val="18"/>
          <w:szCs w:val="18"/>
        </w:rPr>
        <w:t>‘une part</w:t>
      </w:r>
      <w:r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le modèle de la SCC</w:t>
      </w:r>
      <w:r w:rsidR="00FF1845">
        <w:rPr>
          <w:rFonts w:ascii="Courier New" w:eastAsia="Times New Roman" w:hAnsi="Courier New" w:cs="Courier New"/>
          <w:color w:val="0070C0"/>
          <w:sz w:val="18"/>
          <w:szCs w:val="18"/>
        </w:rPr>
        <w:t>,</w:t>
      </w:r>
      <w:r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et </w:t>
      </w:r>
      <w:r w:rsidR="00FF1845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d’autre part il </w:t>
      </w:r>
      <w:r>
        <w:rPr>
          <w:rFonts w:ascii="Courier New" w:eastAsia="Times New Roman" w:hAnsi="Courier New" w:cs="Courier New"/>
          <w:color w:val="0070C0"/>
          <w:sz w:val="18"/>
          <w:szCs w:val="18"/>
        </w:rPr>
        <w:t>peut permettre au Club de développer cette</w:t>
      </w:r>
      <w:r w:rsidR="002B7F15" w:rsidRPr="00401D81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possibilité</w:t>
      </w:r>
      <w:r w:rsidR="00055D5C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le cas échéant</w:t>
      </w:r>
      <w:r>
        <w:rPr>
          <w:rFonts w:ascii="Courier New" w:eastAsia="Times New Roman" w:hAnsi="Courier New" w:cs="Courier New"/>
          <w:color w:val="0070C0"/>
          <w:sz w:val="18"/>
          <w:szCs w:val="18"/>
        </w:rPr>
        <w:t>.</w:t>
      </w:r>
    </w:p>
    <w:p w:rsidR="006F697E" w:rsidRPr="002B7F15" w:rsidRDefault="006F697E" w:rsidP="006F697E">
      <w:pPr>
        <w:spacing w:line="240" w:lineRule="auto"/>
        <w:ind w:left="1440"/>
        <w:rPr>
          <w:rFonts w:ascii="Courier New" w:eastAsia="Times New Roman" w:hAnsi="Courier New" w:cs="Courier New"/>
          <w:color w:val="0070C0"/>
          <w:sz w:val="18"/>
          <w:szCs w:val="18"/>
        </w:rPr>
      </w:pPr>
    </w:p>
    <w:p w:rsidR="006F697E" w:rsidRPr="00B364FB" w:rsidRDefault="006F697E" w:rsidP="00B364FB">
      <w:pPr>
        <w:pStyle w:val="Paragraphedeliste"/>
        <w:numPr>
          <w:ilvl w:val="0"/>
          <w:numId w:val="29"/>
        </w:numPr>
        <w:spacing w:line="240" w:lineRule="auto"/>
        <w:rPr>
          <w:rStyle w:val="Rfrenceintense"/>
          <w:rFonts w:ascii="Courier New" w:hAnsi="Courier New" w:cs="Courier New"/>
          <w:sz w:val="18"/>
          <w:szCs w:val="18"/>
        </w:rPr>
      </w:pPr>
      <w:r w:rsidRPr="00B364FB">
        <w:rPr>
          <w:rStyle w:val="Rfrenceintense"/>
          <w:rFonts w:ascii="Courier New" w:hAnsi="Courier New" w:cs="Courier New"/>
          <w:sz w:val="18"/>
          <w:szCs w:val="18"/>
        </w:rPr>
        <w:t>Les codes de ré</w:t>
      </w:r>
      <w:r w:rsidR="000E50F8">
        <w:rPr>
          <w:rStyle w:val="Rfrenceintense"/>
          <w:rFonts w:ascii="Courier New" w:hAnsi="Courier New" w:cs="Courier New"/>
          <w:sz w:val="18"/>
          <w:szCs w:val="18"/>
        </w:rPr>
        <w:t>ductions pour les hôtels fourni</w:t>
      </w:r>
      <w:r w:rsidRPr="00B364FB">
        <w:rPr>
          <w:rStyle w:val="Rfrenceintense"/>
          <w:rFonts w:ascii="Courier New" w:hAnsi="Courier New" w:cs="Courier New"/>
          <w:sz w:val="18"/>
          <w:szCs w:val="18"/>
        </w:rPr>
        <w:t>s sur le site du Club ne fonctionnent pas, pourquoi ?</w:t>
      </w:r>
    </w:p>
    <w:p w:rsidR="006F697E" w:rsidRPr="002B7F15" w:rsidRDefault="006F697E" w:rsidP="006F697E">
      <w:pPr>
        <w:spacing w:line="240" w:lineRule="auto"/>
        <w:ind w:left="1134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2B7F15">
        <w:rPr>
          <w:rFonts w:ascii="Courier New" w:hAnsi="Courier New" w:cs="Courier New"/>
          <w:b/>
          <w:color w:val="0070C0"/>
          <w:sz w:val="18"/>
          <w:szCs w:val="18"/>
          <w:u w:val="single"/>
        </w:rPr>
        <w:t>Réponse</w:t>
      </w:r>
      <w:r w:rsidRPr="002B7F15">
        <w:rPr>
          <w:rFonts w:ascii="Courier New" w:hAnsi="Courier New" w:cs="Courier New"/>
          <w:color w:val="0070C0"/>
          <w:sz w:val="18"/>
          <w:szCs w:val="18"/>
        </w:rPr>
        <w:t> </w:t>
      </w:r>
      <w:r w:rsidRPr="002B7F15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: le code WelcomSport est fonctionnel. Il doit être utilisé et fourni au moment de la réservation. </w:t>
      </w:r>
    </w:p>
    <w:p w:rsidR="006F697E" w:rsidRPr="002B7F15" w:rsidRDefault="006F697E" w:rsidP="006F697E">
      <w:pPr>
        <w:spacing w:line="240" w:lineRule="auto"/>
        <w:ind w:left="1134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2B7F15">
        <w:rPr>
          <w:rFonts w:ascii="Courier New" w:eastAsia="Times New Roman" w:hAnsi="Courier New" w:cs="Courier New"/>
          <w:color w:val="0070C0"/>
          <w:sz w:val="18"/>
          <w:szCs w:val="18"/>
        </w:rPr>
        <w:t>Toutefois, cette question a été p</w:t>
      </w:r>
      <w:r w:rsidR="000E50F8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osée à la société WelcomeSport qui </w:t>
      </w:r>
      <w:r w:rsidRPr="002B7F15">
        <w:rPr>
          <w:rFonts w:ascii="Courier New" w:eastAsia="Times New Roman" w:hAnsi="Courier New" w:cs="Courier New"/>
          <w:color w:val="0070C0"/>
          <w:sz w:val="18"/>
          <w:szCs w:val="18"/>
        </w:rPr>
        <w:t>confirme que le code est bien fonctionnel sur les Hôtels Kyriad et Campanile.</w:t>
      </w:r>
    </w:p>
    <w:p w:rsidR="006F697E" w:rsidRPr="002B7F15" w:rsidRDefault="006F697E" w:rsidP="006F697E">
      <w:pPr>
        <w:spacing w:before="120" w:line="240" w:lineRule="auto"/>
        <w:ind w:left="1134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2B7F15">
        <w:rPr>
          <w:rFonts w:ascii="Courier New" w:eastAsia="Times New Roman" w:hAnsi="Courier New" w:cs="Courier New"/>
          <w:color w:val="0070C0"/>
          <w:sz w:val="18"/>
          <w:szCs w:val="18"/>
        </w:rPr>
        <w:t>Les réservations peuvent se faire directement sur les sites internet de Kyriad et Campanile où le code est ainsi directement renseigné et enregistré et les réductions proposées :</w:t>
      </w:r>
    </w:p>
    <w:p w:rsidR="006F697E" w:rsidRDefault="006F697E" w:rsidP="006F697E">
      <w:pPr>
        <w:spacing w:line="240" w:lineRule="auto"/>
        <w:ind w:left="1134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2B7F15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www.kyriad.com  et   www.campanile.com </w:t>
      </w:r>
    </w:p>
    <w:p w:rsidR="003D6749" w:rsidRDefault="003D6749" w:rsidP="006F697E">
      <w:pPr>
        <w:spacing w:line="240" w:lineRule="auto"/>
        <w:ind w:left="1134"/>
        <w:rPr>
          <w:rFonts w:ascii="Courier New" w:eastAsia="Times New Roman" w:hAnsi="Courier New" w:cs="Courier New"/>
          <w:color w:val="0070C0"/>
          <w:sz w:val="18"/>
          <w:szCs w:val="18"/>
        </w:rPr>
      </w:pPr>
    </w:p>
    <w:p w:rsidR="003D6749" w:rsidRPr="002B7F15" w:rsidRDefault="003D6749" w:rsidP="006F697E">
      <w:pPr>
        <w:spacing w:line="240" w:lineRule="auto"/>
        <w:ind w:left="1134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3D6749">
        <w:rPr>
          <w:rFonts w:ascii="Courier New" w:eastAsia="Times New Roman" w:hAnsi="Courier New" w:cs="Courier New"/>
          <w:color w:val="0070C0"/>
          <w:sz w:val="18"/>
          <w:szCs w:val="18"/>
          <w:u w:val="single"/>
        </w:rPr>
        <w:t>Attention</w:t>
      </w:r>
      <w:r w:rsidR="000E50F8">
        <w:rPr>
          <w:rFonts w:ascii="Courier New" w:eastAsia="Times New Roman" w:hAnsi="Courier New" w:cs="Courier New"/>
          <w:color w:val="0070C0"/>
          <w:sz w:val="18"/>
          <w:szCs w:val="18"/>
        </w:rPr>
        <w:t> : Les hôtels P</w:t>
      </w:r>
      <w:r>
        <w:rPr>
          <w:rFonts w:ascii="Courier New" w:eastAsia="Times New Roman" w:hAnsi="Courier New" w:cs="Courier New"/>
          <w:color w:val="0070C0"/>
          <w:sz w:val="18"/>
          <w:szCs w:val="18"/>
        </w:rPr>
        <w:t>remière</w:t>
      </w:r>
      <w:r w:rsidR="000E50F8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C</w:t>
      </w:r>
      <w:r>
        <w:rPr>
          <w:rFonts w:ascii="Courier New" w:eastAsia="Times New Roman" w:hAnsi="Courier New" w:cs="Courier New"/>
          <w:color w:val="0070C0"/>
          <w:sz w:val="18"/>
          <w:szCs w:val="18"/>
        </w:rPr>
        <w:t>lasse ne font plus partie de l’offre.</w:t>
      </w:r>
    </w:p>
    <w:p w:rsidR="006F697E" w:rsidRPr="002B7F15" w:rsidRDefault="006F697E" w:rsidP="006F697E">
      <w:pPr>
        <w:spacing w:line="240" w:lineRule="auto"/>
        <w:ind w:left="720" w:firstLine="697"/>
        <w:rPr>
          <w:rFonts w:ascii="Courier New" w:eastAsia="Times New Roman" w:hAnsi="Courier New" w:cs="Courier New"/>
          <w:sz w:val="18"/>
          <w:szCs w:val="18"/>
        </w:rPr>
      </w:pPr>
    </w:p>
    <w:p w:rsidR="006F697E" w:rsidRPr="00B364FB" w:rsidRDefault="006F697E" w:rsidP="00B364FB">
      <w:pPr>
        <w:pStyle w:val="Paragraphedeliste"/>
        <w:numPr>
          <w:ilvl w:val="0"/>
          <w:numId w:val="29"/>
        </w:numPr>
        <w:spacing w:after="120" w:line="240" w:lineRule="auto"/>
        <w:rPr>
          <w:rStyle w:val="Rfrenceintense"/>
          <w:rFonts w:ascii="Courier New" w:hAnsi="Courier New" w:cs="Courier New"/>
          <w:sz w:val="18"/>
          <w:szCs w:val="18"/>
        </w:rPr>
      </w:pPr>
      <w:r w:rsidRPr="00B364FB">
        <w:rPr>
          <w:rStyle w:val="Rfrenceintense"/>
          <w:rFonts w:ascii="Courier New" w:hAnsi="Courier New" w:cs="Courier New"/>
          <w:sz w:val="18"/>
          <w:szCs w:val="18"/>
        </w:rPr>
        <w:t>Demande de précisions sur le standard du Chien Chinois à Crête :</w:t>
      </w:r>
    </w:p>
    <w:p w:rsidR="006F697E" w:rsidRPr="002B7F15" w:rsidRDefault="006F697E" w:rsidP="002B7F15">
      <w:pPr>
        <w:numPr>
          <w:ilvl w:val="0"/>
          <w:numId w:val="15"/>
        </w:numPr>
        <w:tabs>
          <w:tab w:val="num" w:pos="-3552"/>
          <w:tab w:val="num" w:pos="720"/>
        </w:tabs>
        <w:spacing w:line="240" w:lineRule="auto"/>
        <w:ind w:left="1422" w:hanging="357"/>
        <w:rPr>
          <w:rFonts w:ascii="Courier New" w:eastAsia="Times New Roman" w:hAnsi="Courier New" w:cs="Courier New"/>
          <w:b/>
          <w:sz w:val="18"/>
          <w:szCs w:val="18"/>
        </w:rPr>
      </w:pPr>
      <w:r w:rsidRPr="002B7F15">
        <w:rPr>
          <w:rFonts w:ascii="Courier New" w:eastAsia="Times New Roman" w:hAnsi="Courier New" w:cs="Courier New"/>
          <w:b/>
          <w:sz w:val="18"/>
          <w:szCs w:val="18"/>
        </w:rPr>
        <w:t>La dentition est-elle requise complète sur le Houppette (pm 1 à pm 3) si ce n’est pas le cas quelle est la tolérance de dents manquantes ?</w:t>
      </w:r>
    </w:p>
    <w:p w:rsidR="006F697E" w:rsidRPr="002B7F15" w:rsidRDefault="006F697E" w:rsidP="002B7F15">
      <w:pPr>
        <w:autoSpaceDE w:val="0"/>
        <w:autoSpaceDN w:val="0"/>
        <w:adjustRightInd w:val="0"/>
        <w:spacing w:line="240" w:lineRule="auto"/>
        <w:ind w:left="1134"/>
        <w:rPr>
          <w:rFonts w:ascii="Courier New" w:hAnsi="Courier New" w:cs="Courier New"/>
          <w:sz w:val="18"/>
          <w:szCs w:val="18"/>
          <w:u w:val="single"/>
        </w:rPr>
      </w:pPr>
    </w:p>
    <w:p w:rsidR="006F697E" w:rsidRPr="002B7F15" w:rsidRDefault="006F697E" w:rsidP="002B7F15">
      <w:pPr>
        <w:autoSpaceDE w:val="0"/>
        <w:autoSpaceDN w:val="0"/>
        <w:adjustRightInd w:val="0"/>
        <w:spacing w:line="240" w:lineRule="auto"/>
        <w:ind w:left="1410"/>
        <w:rPr>
          <w:rFonts w:ascii="Courier New" w:hAnsi="Courier New" w:cs="Courier New"/>
          <w:color w:val="0070C0"/>
          <w:sz w:val="18"/>
          <w:szCs w:val="18"/>
        </w:rPr>
      </w:pPr>
      <w:r w:rsidRPr="002B7F15">
        <w:rPr>
          <w:rFonts w:ascii="Courier New" w:hAnsi="Courier New" w:cs="Courier New"/>
          <w:b/>
          <w:color w:val="0070C0"/>
          <w:sz w:val="18"/>
          <w:szCs w:val="18"/>
          <w:u w:val="single"/>
        </w:rPr>
        <w:t>Réponse</w:t>
      </w:r>
      <w:r w:rsidRPr="002B7F15">
        <w:rPr>
          <w:rFonts w:ascii="Courier New" w:hAnsi="Courier New" w:cs="Courier New"/>
          <w:color w:val="0070C0"/>
          <w:sz w:val="18"/>
          <w:szCs w:val="18"/>
        </w:rPr>
        <w:t xml:space="preserve"> : Une dentition complète est requise. Le standard précise </w:t>
      </w:r>
    </w:p>
    <w:p w:rsidR="006F697E" w:rsidRPr="002B7F15" w:rsidRDefault="006F697E" w:rsidP="002B7F15">
      <w:pPr>
        <w:autoSpaceDE w:val="0"/>
        <w:autoSpaceDN w:val="0"/>
        <w:adjustRightInd w:val="0"/>
        <w:spacing w:line="240" w:lineRule="auto"/>
        <w:ind w:left="1410"/>
        <w:rPr>
          <w:rFonts w:ascii="Courier New" w:hAnsi="Courier New" w:cs="Courier New"/>
          <w:color w:val="0070C0"/>
          <w:sz w:val="18"/>
          <w:szCs w:val="18"/>
        </w:rPr>
      </w:pPr>
    </w:p>
    <w:p w:rsidR="006F697E" w:rsidRPr="002B7F15" w:rsidRDefault="006F697E" w:rsidP="002B7F15">
      <w:pPr>
        <w:autoSpaceDE w:val="0"/>
        <w:autoSpaceDN w:val="0"/>
        <w:adjustRightInd w:val="0"/>
        <w:spacing w:after="120" w:line="240" w:lineRule="auto"/>
        <w:ind w:left="1411"/>
        <w:rPr>
          <w:rFonts w:ascii="Courier New" w:eastAsia="Times New Roman" w:hAnsi="Courier New" w:cs="Courier New"/>
          <w:sz w:val="18"/>
          <w:szCs w:val="18"/>
        </w:rPr>
      </w:pPr>
      <w:r w:rsidRPr="002B7F15">
        <w:rPr>
          <w:rFonts w:ascii="Courier New" w:eastAsia="Times New Roman" w:hAnsi="Courier New" w:cs="Courier New"/>
          <w:sz w:val="18"/>
          <w:szCs w:val="18"/>
          <w:u w:val="single"/>
        </w:rPr>
        <w:t>Extrait du Standard</w:t>
      </w:r>
      <w:r w:rsidRPr="002B7F15">
        <w:rPr>
          <w:rFonts w:ascii="Courier New" w:eastAsia="Times New Roman" w:hAnsi="Courier New" w:cs="Courier New"/>
          <w:sz w:val="18"/>
          <w:szCs w:val="18"/>
        </w:rPr>
        <w:t xml:space="preserve"> : Mâchoires/dents: Mâchoires fortes avec un articulé en ciseaux </w:t>
      </w:r>
      <w:r w:rsidRPr="002B7F15">
        <w:rPr>
          <w:rFonts w:ascii="Courier New" w:eastAsia="Times New Roman" w:hAnsi="Courier New" w:cs="Courier New"/>
          <w:b/>
          <w:sz w:val="18"/>
          <w:szCs w:val="18"/>
        </w:rPr>
        <w:t>complet</w:t>
      </w:r>
      <w:r w:rsidRPr="002B7F15">
        <w:rPr>
          <w:rFonts w:ascii="Courier New" w:eastAsia="Times New Roman" w:hAnsi="Courier New" w:cs="Courier New"/>
          <w:sz w:val="18"/>
          <w:szCs w:val="18"/>
        </w:rPr>
        <w:t xml:space="preserve"> et régulier</w:t>
      </w:r>
    </w:p>
    <w:p w:rsidR="006F697E" w:rsidRPr="002B7F15" w:rsidRDefault="006F697E" w:rsidP="002B7F15">
      <w:pPr>
        <w:spacing w:line="240" w:lineRule="auto"/>
        <w:ind w:left="1445"/>
        <w:jc w:val="both"/>
        <w:rPr>
          <w:rFonts w:ascii="Courier New" w:hAnsi="Courier New" w:cs="Courier New"/>
          <w:color w:val="0070C0"/>
          <w:sz w:val="18"/>
          <w:szCs w:val="18"/>
        </w:rPr>
      </w:pPr>
      <w:r w:rsidRPr="002B7F15">
        <w:rPr>
          <w:rFonts w:ascii="Courier New" w:hAnsi="Courier New" w:cs="Courier New"/>
          <w:color w:val="0070C0"/>
          <w:sz w:val="18"/>
          <w:szCs w:val="18"/>
        </w:rPr>
        <w:t xml:space="preserve">Le standard demande une </w:t>
      </w:r>
      <w:r w:rsidRPr="002B7F15">
        <w:rPr>
          <w:rFonts w:ascii="Courier New" w:hAnsi="Courier New" w:cs="Courier New"/>
          <w:b/>
          <w:color w:val="0070C0"/>
          <w:sz w:val="18"/>
          <w:szCs w:val="18"/>
        </w:rPr>
        <w:t>dentition complète</w:t>
      </w:r>
      <w:r w:rsidRPr="002B7F15">
        <w:rPr>
          <w:rFonts w:ascii="Courier New" w:hAnsi="Courier New" w:cs="Courier New"/>
          <w:color w:val="0070C0"/>
          <w:sz w:val="18"/>
          <w:szCs w:val="18"/>
        </w:rPr>
        <w:t>. On sait que le gène « nu » (absence de poil) est lié au gène absence de dents. Une tolérance peut être observée pour les chiens chinois à crête variété « nue » mais il n’y a pas de tolérance pour la variété « Houppette ».</w:t>
      </w:r>
    </w:p>
    <w:p w:rsidR="006F697E" w:rsidRPr="002B7F15" w:rsidRDefault="006F697E" w:rsidP="002B7F15">
      <w:pPr>
        <w:spacing w:line="240" w:lineRule="auto"/>
        <w:ind w:left="1445"/>
        <w:jc w:val="both"/>
        <w:rPr>
          <w:rFonts w:ascii="Courier New" w:hAnsi="Courier New" w:cs="Courier New"/>
          <w:color w:val="0070C0"/>
          <w:sz w:val="18"/>
          <w:szCs w:val="18"/>
        </w:rPr>
      </w:pPr>
    </w:p>
    <w:p w:rsidR="006F697E" w:rsidRPr="002B7F15" w:rsidRDefault="006F697E" w:rsidP="002B7F15">
      <w:pPr>
        <w:numPr>
          <w:ilvl w:val="0"/>
          <w:numId w:val="15"/>
        </w:numPr>
        <w:tabs>
          <w:tab w:val="num" w:pos="720"/>
        </w:tabs>
        <w:spacing w:line="240" w:lineRule="auto"/>
        <w:ind w:left="1422" w:hanging="357"/>
        <w:rPr>
          <w:rFonts w:ascii="Courier New" w:eastAsia="Times New Roman" w:hAnsi="Courier New" w:cs="Courier New"/>
          <w:b/>
          <w:sz w:val="18"/>
          <w:szCs w:val="18"/>
        </w:rPr>
      </w:pPr>
      <w:r w:rsidRPr="002B7F15">
        <w:rPr>
          <w:rFonts w:ascii="Courier New" w:eastAsia="Times New Roman" w:hAnsi="Courier New" w:cs="Courier New"/>
          <w:b/>
          <w:sz w:val="18"/>
          <w:szCs w:val="18"/>
        </w:rPr>
        <w:t>Y-a-t-il une distinction de port de fouet entre les 2 variétés ?</w:t>
      </w:r>
      <w:r w:rsidRPr="002B7F15">
        <w:rPr>
          <w:rFonts w:ascii="Courier New" w:hAnsi="Courier New" w:cs="Courier New"/>
          <w:b/>
          <w:color w:val="00B050"/>
          <w:sz w:val="18"/>
          <w:szCs w:val="18"/>
        </w:rPr>
        <w:t xml:space="preserve"> </w:t>
      </w:r>
    </w:p>
    <w:p w:rsidR="006F697E" w:rsidRPr="002B7F15" w:rsidRDefault="006F697E" w:rsidP="002B7F15">
      <w:pPr>
        <w:spacing w:line="360" w:lineRule="auto"/>
        <w:ind w:left="1422"/>
        <w:rPr>
          <w:rFonts w:ascii="Courier New" w:hAnsi="Courier New" w:cs="Courier New"/>
          <w:color w:val="0070C0"/>
          <w:sz w:val="18"/>
          <w:szCs w:val="18"/>
        </w:rPr>
      </w:pPr>
      <w:r w:rsidRPr="002B7F15">
        <w:rPr>
          <w:rFonts w:ascii="Courier New" w:hAnsi="Courier New" w:cs="Courier New"/>
          <w:b/>
          <w:color w:val="0070C0"/>
          <w:sz w:val="18"/>
          <w:szCs w:val="18"/>
          <w:u w:val="single"/>
        </w:rPr>
        <w:t>Réponse</w:t>
      </w:r>
      <w:r w:rsidRPr="002B7F15">
        <w:rPr>
          <w:rFonts w:ascii="Courier New" w:hAnsi="Courier New" w:cs="Courier New"/>
          <w:color w:val="0070C0"/>
          <w:sz w:val="18"/>
          <w:szCs w:val="18"/>
        </w:rPr>
        <w:t xml:space="preserve"> : non,  le standard ne fait pas de distinction entre les 2 variétés </w:t>
      </w:r>
    </w:p>
    <w:p w:rsidR="006F697E" w:rsidRPr="002B7F15" w:rsidRDefault="006F697E" w:rsidP="002B7F15">
      <w:pPr>
        <w:spacing w:line="240" w:lineRule="auto"/>
        <w:ind w:left="1422"/>
        <w:rPr>
          <w:rFonts w:ascii="Courier New" w:hAnsi="Courier New" w:cs="Courier New"/>
          <w:color w:val="0070C0"/>
          <w:sz w:val="18"/>
          <w:szCs w:val="18"/>
        </w:rPr>
      </w:pPr>
      <w:r w:rsidRPr="002B7F15">
        <w:rPr>
          <w:rFonts w:ascii="Courier New" w:hAnsi="Courier New" w:cs="Courier New"/>
          <w:b/>
          <w:color w:val="0070C0"/>
          <w:sz w:val="18"/>
          <w:szCs w:val="18"/>
        </w:rPr>
        <w:t>Mais en réalité </w:t>
      </w:r>
      <w:r w:rsidRPr="002B7F15">
        <w:rPr>
          <w:rFonts w:ascii="Courier New" w:hAnsi="Courier New" w:cs="Courier New"/>
          <w:color w:val="0070C0"/>
          <w:sz w:val="18"/>
          <w:szCs w:val="18"/>
        </w:rPr>
        <w:t>:</w:t>
      </w:r>
    </w:p>
    <w:p w:rsidR="006F697E" w:rsidRPr="002B7F15" w:rsidRDefault="006F697E" w:rsidP="002B7F15">
      <w:pPr>
        <w:spacing w:line="240" w:lineRule="auto"/>
        <w:ind w:left="1422"/>
        <w:rPr>
          <w:rFonts w:ascii="Courier New" w:hAnsi="Courier New" w:cs="Courier New"/>
          <w:color w:val="0070C0"/>
          <w:sz w:val="18"/>
          <w:szCs w:val="18"/>
        </w:rPr>
      </w:pPr>
      <w:r w:rsidRPr="002B7F15">
        <w:rPr>
          <w:rFonts w:ascii="Courier New" w:hAnsi="Courier New" w:cs="Courier New"/>
          <w:color w:val="0070C0"/>
          <w:sz w:val="18"/>
          <w:szCs w:val="18"/>
        </w:rPr>
        <w:t>Effectivement nous voyons beaucoup de sujets « Variété Houppette » avec un mauvais port de fouet.  Souvent la queue est enroulée soit  sur le dos ou sur le côté.</w:t>
      </w:r>
    </w:p>
    <w:p w:rsidR="006F697E" w:rsidRPr="002B7F15" w:rsidRDefault="006F697E" w:rsidP="002B7F15">
      <w:pPr>
        <w:spacing w:before="120" w:line="240" w:lineRule="auto"/>
        <w:ind w:left="1422"/>
        <w:rPr>
          <w:rFonts w:ascii="Courier New" w:hAnsi="Courier New" w:cs="Courier New"/>
          <w:color w:val="0070C0"/>
          <w:sz w:val="18"/>
          <w:szCs w:val="18"/>
        </w:rPr>
      </w:pPr>
      <w:r w:rsidRPr="002B7F15">
        <w:rPr>
          <w:rFonts w:ascii="Courier New" w:hAnsi="Courier New" w:cs="Courier New"/>
          <w:color w:val="0070C0"/>
          <w:sz w:val="18"/>
          <w:szCs w:val="18"/>
        </w:rPr>
        <w:t>Nous trouvons aussi des queues plus courtes !!</w:t>
      </w:r>
    </w:p>
    <w:p w:rsidR="006F697E" w:rsidRPr="002B7F15" w:rsidRDefault="006F697E" w:rsidP="002B7F15">
      <w:pPr>
        <w:spacing w:line="240" w:lineRule="auto"/>
        <w:ind w:left="1422"/>
        <w:rPr>
          <w:rFonts w:ascii="Courier New" w:hAnsi="Courier New" w:cs="Courier New"/>
          <w:color w:val="0070C0"/>
          <w:sz w:val="18"/>
          <w:szCs w:val="18"/>
        </w:rPr>
      </w:pPr>
    </w:p>
    <w:p w:rsidR="006F697E" w:rsidRPr="002B7F15" w:rsidRDefault="006F697E" w:rsidP="002B7F15">
      <w:pPr>
        <w:numPr>
          <w:ilvl w:val="0"/>
          <w:numId w:val="15"/>
        </w:numPr>
        <w:tabs>
          <w:tab w:val="num" w:pos="720"/>
        </w:tabs>
        <w:spacing w:line="240" w:lineRule="auto"/>
        <w:ind w:left="1422" w:hanging="357"/>
        <w:rPr>
          <w:rFonts w:ascii="Courier New" w:eastAsia="Times New Roman" w:hAnsi="Courier New" w:cs="Courier New"/>
          <w:b/>
          <w:sz w:val="18"/>
          <w:szCs w:val="18"/>
        </w:rPr>
      </w:pPr>
      <w:r w:rsidRPr="002B7F15">
        <w:rPr>
          <w:rFonts w:ascii="Courier New" w:eastAsia="Times New Roman" w:hAnsi="Courier New" w:cs="Courier New"/>
          <w:b/>
          <w:sz w:val="18"/>
          <w:szCs w:val="18"/>
        </w:rPr>
        <w:t>Tolérance +/- de taille mâle et femelle en France ?</w:t>
      </w:r>
    </w:p>
    <w:p w:rsidR="006F697E" w:rsidRPr="002B7F15" w:rsidRDefault="006F697E" w:rsidP="002B7F15">
      <w:pPr>
        <w:spacing w:line="240" w:lineRule="auto"/>
        <w:ind w:left="1422"/>
        <w:rPr>
          <w:rFonts w:ascii="Courier New" w:eastAsia="Times New Roman" w:hAnsi="Courier New" w:cs="Courier New"/>
          <w:b/>
          <w:color w:val="0070C0"/>
          <w:sz w:val="18"/>
          <w:szCs w:val="18"/>
        </w:rPr>
      </w:pPr>
      <w:r w:rsidRPr="002B7F15">
        <w:rPr>
          <w:rFonts w:ascii="Courier New" w:hAnsi="Courier New" w:cs="Courier New"/>
          <w:b/>
          <w:color w:val="0070C0"/>
          <w:sz w:val="18"/>
          <w:szCs w:val="18"/>
          <w:u w:val="single"/>
        </w:rPr>
        <w:t>Réponse</w:t>
      </w:r>
      <w:r w:rsidRPr="002B7F15">
        <w:rPr>
          <w:rFonts w:ascii="Courier New" w:hAnsi="Courier New" w:cs="Courier New"/>
          <w:color w:val="0070C0"/>
          <w:sz w:val="18"/>
          <w:szCs w:val="18"/>
        </w:rPr>
        <w:t> </w:t>
      </w:r>
      <w:r w:rsidRPr="002B7F15">
        <w:rPr>
          <w:rFonts w:ascii="Courier New" w:eastAsia="Times New Roman" w:hAnsi="Courier New" w:cs="Courier New"/>
          <w:b/>
          <w:color w:val="0070C0"/>
          <w:sz w:val="18"/>
          <w:szCs w:val="18"/>
        </w:rPr>
        <w:t xml:space="preserve">: </w:t>
      </w:r>
      <w:r w:rsidRPr="002B7F15">
        <w:rPr>
          <w:rFonts w:ascii="Courier New" w:eastAsia="Times New Roman" w:hAnsi="Courier New" w:cs="Courier New"/>
          <w:color w:val="0070C0"/>
          <w:sz w:val="18"/>
          <w:szCs w:val="18"/>
        </w:rPr>
        <w:t>Le standard est détenu par l’Angleterre et comme souvent plusieurs points des standard ne sont pas bien précis.</w:t>
      </w:r>
      <w:r w:rsidRPr="002B7F15">
        <w:rPr>
          <w:rFonts w:ascii="Courier New" w:eastAsia="Times New Roman" w:hAnsi="Courier New" w:cs="Courier New"/>
          <w:b/>
          <w:color w:val="0070C0"/>
          <w:sz w:val="18"/>
          <w:szCs w:val="18"/>
        </w:rPr>
        <w:t xml:space="preserve"> </w:t>
      </w:r>
    </w:p>
    <w:p w:rsidR="006F697E" w:rsidRPr="002B7F15" w:rsidRDefault="006F697E" w:rsidP="002B7F15">
      <w:pPr>
        <w:spacing w:line="240" w:lineRule="auto"/>
        <w:ind w:left="1422"/>
        <w:rPr>
          <w:rFonts w:ascii="Courier New" w:hAnsi="Courier New" w:cs="Courier New"/>
          <w:color w:val="0070C0"/>
          <w:sz w:val="18"/>
          <w:szCs w:val="18"/>
        </w:rPr>
      </w:pPr>
      <w:r w:rsidRPr="002B7F15">
        <w:rPr>
          <w:rFonts w:ascii="Courier New" w:hAnsi="Courier New" w:cs="Courier New"/>
          <w:color w:val="0070C0"/>
          <w:sz w:val="18"/>
          <w:szCs w:val="18"/>
        </w:rPr>
        <w:t xml:space="preserve">Cette question a été étudiée lors de la réunion de la Commission Technique du CCCE le 28OCT2017 : </w:t>
      </w:r>
    </w:p>
    <w:p w:rsidR="006F697E" w:rsidRPr="002B7F15" w:rsidRDefault="006F697E" w:rsidP="002B7F15">
      <w:pPr>
        <w:spacing w:line="240" w:lineRule="auto"/>
        <w:ind w:left="1422" w:firstLine="696"/>
        <w:rPr>
          <w:rFonts w:ascii="Courier New" w:hAnsi="Courier New" w:cs="Courier New"/>
          <w:b/>
          <w:color w:val="0070C0"/>
          <w:sz w:val="18"/>
          <w:szCs w:val="18"/>
          <w:u w:val="single"/>
        </w:rPr>
      </w:pPr>
      <w:r w:rsidRPr="002B7F15">
        <w:rPr>
          <w:rFonts w:ascii="Courier New" w:hAnsi="Courier New" w:cs="Courier New"/>
          <w:b/>
          <w:color w:val="0070C0"/>
          <w:sz w:val="18"/>
          <w:szCs w:val="18"/>
          <w:u w:val="single"/>
        </w:rPr>
        <w:t>Le standard définit une Taille Idéale qui est :</w:t>
      </w:r>
    </w:p>
    <w:p w:rsidR="006F697E" w:rsidRPr="002B7F15" w:rsidRDefault="006F697E" w:rsidP="002B7F15">
      <w:pPr>
        <w:numPr>
          <w:ilvl w:val="0"/>
          <w:numId w:val="17"/>
        </w:numPr>
        <w:spacing w:line="240" w:lineRule="auto"/>
        <w:ind w:left="2478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2B7F15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pour les mâles :   </w:t>
      </w:r>
      <w:r w:rsidRPr="002B7F15">
        <w:rPr>
          <w:rFonts w:ascii="Courier New" w:eastAsia="Times New Roman" w:hAnsi="Courier New" w:cs="Courier New"/>
          <w:color w:val="0070C0"/>
          <w:sz w:val="18"/>
          <w:szCs w:val="18"/>
        </w:rPr>
        <w:tab/>
        <w:t>28 cm à 33 cm</w:t>
      </w:r>
    </w:p>
    <w:p w:rsidR="006F697E" w:rsidRPr="002B7F15" w:rsidRDefault="006F697E" w:rsidP="002B7F15">
      <w:pPr>
        <w:numPr>
          <w:ilvl w:val="0"/>
          <w:numId w:val="17"/>
        </w:numPr>
        <w:spacing w:line="240" w:lineRule="auto"/>
        <w:ind w:left="2478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2B7F15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pour les femelles : </w:t>
      </w:r>
      <w:r w:rsidRPr="002B7F15">
        <w:rPr>
          <w:rFonts w:ascii="Courier New" w:eastAsia="Times New Roman" w:hAnsi="Courier New" w:cs="Courier New"/>
          <w:color w:val="0070C0"/>
          <w:sz w:val="18"/>
          <w:szCs w:val="18"/>
        </w:rPr>
        <w:tab/>
        <w:t xml:space="preserve">23 cm à 30 cm </w:t>
      </w:r>
    </w:p>
    <w:p w:rsidR="006F697E" w:rsidRPr="002B7F15" w:rsidRDefault="006F697E" w:rsidP="002B7F15">
      <w:pPr>
        <w:spacing w:line="240" w:lineRule="auto"/>
        <w:ind w:left="2478"/>
        <w:rPr>
          <w:rFonts w:ascii="Courier New" w:eastAsia="Times New Roman" w:hAnsi="Courier New" w:cs="Courier New"/>
          <w:color w:val="0070C0"/>
          <w:sz w:val="18"/>
          <w:szCs w:val="18"/>
        </w:rPr>
      </w:pPr>
    </w:p>
    <w:p w:rsidR="006F697E" w:rsidRPr="002B7F15" w:rsidRDefault="006F697E" w:rsidP="002B7F15">
      <w:pPr>
        <w:spacing w:line="240" w:lineRule="auto"/>
        <w:ind w:left="1422" w:firstLine="696"/>
        <w:rPr>
          <w:rFonts w:ascii="Courier New" w:eastAsia="Times New Roman" w:hAnsi="Courier New" w:cs="Courier New"/>
          <w:b/>
          <w:bCs/>
          <w:color w:val="0070C0"/>
          <w:sz w:val="18"/>
          <w:szCs w:val="18"/>
          <w:u w:val="single"/>
        </w:rPr>
      </w:pPr>
      <w:r w:rsidRPr="002B7F15">
        <w:rPr>
          <w:rFonts w:ascii="Courier New" w:eastAsia="Times New Roman" w:hAnsi="Courier New" w:cs="Courier New"/>
          <w:b/>
          <w:bCs/>
          <w:color w:val="0070C0"/>
          <w:sz w:val="18"/>
          <w:szCs w:val="18"/>
          <w:u w:val="single"/>
        </w:rPr>
        <w:t>L</w:t>
      </w:r>
      <w:r w:rsidR="002B7F15">
        <w:rPr>
          <w:rFonts w:ascii="Courier New" w:eastAsia="Times New Roman" w:hAnsi="Courier New" w:cs="Courier New"/>
          <w:b/>
          <w:bCs/>
          <w:color w:val="0070C0"/>
          <w:sz w:val="18"/>
          <w:szCs w:val="18"/>
          <w:u w:val="single"/>
        </w:rPr>
        <w:t xml:space="preserve">e CCCE a défini une tolérance, </w:t>
      </w:r>
      <w:r w:rsidRPr="002B7F15">
        <w:rPr>
          <w:rFonts w:ascii="Courier New" w:eastAsia="Times New Roman" w:hAnsi="Courier New" w:cs="Courier New"/>
          <w:b/>
          <w:bCs/>
          <w:color w:val="0070C0"/>
          <w:sz w:val="18"/>
          <w:szCs w:val="18"/>
          <w:u w:val="single"/>
        </w:rPr>
        <w:t>Le CCCE admet :</w:t>
      </w:r>
    </w:p>
    <w:p w:rsidR="006F697E" w:rsidRPr="002B7F15" w:rsidRDefault="006F697E" w:rsidP="002B7F15">
      <w:pPr>
        <w:spacing w:line="240" w:lineRule="auto"/>
        <w:ind w:left="1422" w:firstLine="696"/>
        <w:rPr>
          <w:rFonts w:ascii="Courier New" w:eastAsia="Times New Roman" w:hAnsi="Courier New" w:cs="Courier New"/>
          <w:b/>
          <w:bCs/>
          <w:color w:val="0070C0"/>
          <w:sz w:val="18"/>
          <w:szCs w:val="18"/>
          <w:u w:val="single"/>
        </w:rPr>
      </w:pPr>
    </w:p>
    <w:tbl>
      <w:tblPr>
        <w:tblStyle w:val="Grilledutableau"/>
        <w:tblW w:w="0" w:type="auto"/>
        <w:tblInd w:w="124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384"/>
        <w:gridCol w:w="4513"/>
      </w:tblGrid>
      <w:tr w:rsidR="006F697E" w:rsidRPr="002B7F15" w:rsidTr="006F697E">
        <w:tc>
          <w:tcPr>
            <w:tcW w:w="4536" w:type="dxa"/>
          </w:tcPr>
          <w:p w:rsidR="002B7F15" w:rsidRPr="002B7F15" w:rsidRDefault="006F697E" w:rsidP="002B7F15">
            <w:pPr>
              <w:pStyle w:val="Paragraphedeliste"/>
              <w:numPr>
                <w:ilvl w:val="0"/>
                <w:numId w:val="20"/>
              </w:numPr>
              <w:tabs>
                <w:tab w:val="left" w:pos="318"/>
              </w:tabs>
              <w:ind w:left="176" w:hanging="142"/>
              <w:rPr>
                <w:rFonts w:ascii="Courier New" w:eastAsia="Times New Roman" w:hAnsi="Courier New" w:cs="Courier New"/>
                <w:color w:val="0070C0"/>
                <w:sz w:val="18"/>
                <w:szCs w:val="18"/>
              </w:rPr>
            </w:pPr>
            <w:r w:rsidRPr="002B7F15">
              <w:rPr>
                <w:rFonts w:ascii="Courier New" w:eastAsia="Times New Roman" w:hAnsi="Courier New" w:cs="Courier New"/>
                <w:b/>
                <w:bCs/>
                <w:color w:val="0070C0"/>
                <w:sz w:val="18"/>
                <w:szCs w:val="18"/>
              </w:rPr>
              <w:t xml:space="preserve">2 cm en plus </w:t>
            </w:r>
          </w:p>
          <w:p w:rsidR="002B7F15" w:rsidRDefault="006F697E" w:rsidP="002B7F15">
            <w:pPr>
              <w:pStyle w:val="Paragraphedeliste"/>
              <w:tabs>
                <w:tab w:val="left" w:pos="318"/>
              </w:tabs>
              <w:ind w:left="176"/>
              <w:rPr>
                <w:rFonts w:ascii="Courier New" w:eastAsia="Times New Roman" w:hAnsi="Courier New" w:cs="Courier New"/>
                <w:color w:val="0070C0"/>
                <w:sz w:val="18"/>
                <w:szCs w:val="18"/>
              </w:rPr>
            </w:pPr>
            <w:r w:rsidRPr="002B7F15">
              <w:rPr>
                <w:rFonts w:ascii="Courier New" w:eastAsia="Times New Roman" w:hAnsi="Courier New" w:cs="Courier New"/>
                <w:color w:val="0070C0"/>
                <w:sz w:val="18"/>
                <w:szCs w:val="18"/>
              </w:rPr>
              <w:t>= 35 cm maxi pour les mâles</w:t>
            </w:r>
            <w:r w:rsidR="002B7F15">
              <w:rPr>
                <w:rFonts w:ascii="Courier New" w:eastAsia="Times New Roman" w:hAnsi="Courier New" w:cs="Courier New"/>
                <w:color w:val="0070C0"/>
                <w:sz w:val="18"/>
                <w:szCs w:val="18"/>
              </w:rPr>
              <w:t xml:space="preserve"> </w:t>
            </w:r>
            <w:r w:rsidRPr="002B7F15">
              <w:rPr>
                <w:rFonts w:ascii="Courier New" w:eastAsia="Times New Roman" w:hAnsi="Courier New" w:cs="Courier New"/>
                <w:color w:val="0070C0"/>
                <w:sz w:val="18"/>
                <w:szCs w:val="18"/>
              </w:rPr>
              <w:t xml:space="preserve"> </w:t>
            </w:r>
          </w:p>
          <w:p w:rsidR="006F697E" w:rsidRPr="002B7F15" w:rsidRDefault="006F697E" w:rsidP="002B7F15">
            <w:pPr>
              <w:pStyle w:val="Paragraphedeliste"/>
              <w:tabs>
                <w:tab w:val="left" w:pos="318"/>
              </w:tabs>
              <w:ind w:left="176"/>
              <w:rPr>
                <w:rFonts w:ascii="Courier New" w:eastAsia="Times New Roman" w:hAnsi="Courier New" w:cs="Courier New"/>
                <w:color w:val="0070C0"/>
                <w:sz w:val="18"/>
                <w:szCs w:val="18"/>
              </w:rPr>
            </w:pPr>
            <w:r w:rsidRPr="002B7F15">
              <w:rPr>
                <w:rFonts w:ascii="Courier New" w:eastAsia="Times New Roman" w:hAnsi="Courier New" w:cs="Courier New"/>
                <w:color w:val="0070C0"/>
                <w:sz w:val="18"/>
                <w:szCs w:val="18"/>
              </w:rPr>
              <w:t>= 32 cm maxi pour les femelles</w:t>
            </w:r>
          </w:p>
        </w:tc>
        <w:tc>
          <w:tcPr>
            <w:tcW w:w="4678" w:type="dxa"/>
          </w:tcPr>
          <w:p w:rsidR="002B7F15" w:rsidRPr="002B7F15" w:rsidRDefault="006F697E" w:rsidP="002B7F15">
            <w:pPr>
              <w:numPr>
                <w:ilvl w:val="0"/>
                <w:numId w:val="18"/>
              </w:numPr>
              <w:ind w:left="328" w:hanging="284"/>
              <w:rPr>
                <w:rFonts w:ascii="Courier New" w:eastAsia="Times New Roman" w:hAnsi="Courier New" w:cs="Courier New"/>
                <w:color w:val="0070C0"/>
                <w:sz w:val="18"/>
                <w:szCs w:val="18"/>
              </w:rPr>
            </w:pPr>
            <w:r w:rsidRPr="002B7F15">
              <w:rPr>
                <w:rFonts w:ascii="Courier New" w:eastAsia="Times New Roman" w:hAnsi="Courier New" w:cs="Courier New"/>
                <w:b/>
                <w:bCs/>
                <w:color w:val="0070C0"/>
                <w:sz w:val="18"/>
                <w:szCs w:val="18"/>
              </w:rPr>
              <w:t xml:space="preserve">1 cm en moins </w:t>
            </w:r>
          </w:p>
          <w:p w:rsidR="006F697E" w:rsidRPr="002B7F15" w:rsidRDefault="006F697E" w:rsidP="002B7F15">
            <w:pPr>
              <w:ind w:left="328"/>
              <w:rPr>
                <w:rFonts w:ascii="Courier New" w:eastAsia="Times New Roman" w:hAnsi="Courier New" w:cs="Courier New"/>
                <w:color w:val="0070C0"/>
                <w:sz w:val="18"/>
                <w:szCs w:val="18"/>
              </w:rPr>
            </w:pPr>
            <w:r w:rsidRPr="002B7F15">
              <w:rPr>
                <w:rFonts w:ascii="Courier New" w:eastAsia="Times New Roman" w:hAnsi="Courier New" w:cs="Courier New"/>
                <w:color w:val="0070C0"/>
                <w:sz w:val="18"/>
                <w:szCs w:val="18"/>
              </w:rPr>
              <w:t>= 27 cm mini pour les mâles</w:t>
            </w:r>
          </w:p>
          <w:p w:rsidR="006F697E" w:rsidRPr="002B7F15" w:rsidRDefault="002B7F15" w:rsidP="002B7F15">
            <w:pPr>
              <w:ind w:left="190" w:hanging="173"/>
              <w:rPr>
                <w:rFonts w:ascii="Courier New" w:eastAsia="Times New Roman" w:hAnsi="Courier New" w:cs="Courier New"/>
                <w:color w:val="0070C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70C0"/>
                <w:sz w:val="18"/>
                <w:szCs w:val="18"/>
              </w:rPr>
              <w:t xml:space="preserve">   </w:t>
            </w:r>
            <w:r w:rsidR="006F697E" w:rsidRPr="002B7F15">
              <w:rPr>
                <w:rFonts w:ascii="Courier New" w:eastAsia="Times New Roman" w:hAnsi="Courier New" w:cs="Courier New"/>
                <w:color w:val="0070C0"/>
                <w:sz w:val="18"/>
                <w:szCs w:val="18"/>
              </w:rPr>
              <w:t>= 22 cm mini pour les femelles</w:t>
            </w:r>
          </w:p>
        </w:tc>
      </w:tr>
    </w:tbl>
    <w:p w:rsidR="006F697E" w:rsidRPr="002B7F15" w:rsidRDefault="006F697E" w:rsidP="002B7F15">
      <w:pPr>
        <w:spacing w:line="240" w:lineRule="auto"/>
        <w:ind w:left="345"/>
        <w:rPr>
          <w:rFonts w:ascii="Courier New" w:eastAsia="Times New Roman" w:hAnsi="Courier New" w:cs="Courier New"/>
          <w:bCs/>
          <w:color w:val="0070C0"/>
          <w:sz w:val="18"/>
          <w:szCs w:val="18"/>
        </w:rPr>
      </w:pPr>
    </w:p>
    <w:p w:rsidR="006F697E" w:rsidRPr="002B7F15" w:rsidRDefault="006F697E" w:rsidP="002B7F15">
      <w:pPr>
        <w:pStyle w:val="Paragraphedeliste"/>
        <w:spacing w:line="240" w:lineRule="auto"/>
        <w:ind w:left="2188"/>
        <w:rPr>
          <w:rFonts w:ascii="Courier New" w:eastAsia="Times New Roman" w:hAnsi="Courier New" w:cs="Courier New"/>
          <w:b/>
          <w:bCs/>
          <w:color w:val="0070C0"/>
          <w:sz w:val="18"/>
          <w:szCs w:val="18"/>
        </w:rPr>
      </w:pPr>
      <w:r w:rsidRPr="002B7F15">
        <w:rPr>
          <w:rFonts w:ascii="Courier New" w:eastAsia="Times New Roman" w:hAnsi="Courier New" w:cs="Courier New"/>
          <w:b/>
          <w:bCs/>
          <w:color w:val="0070C0"/>
          <w:sz w:val="18"/>
          <w:szCs w:val="18"/>
        </w:rPr>
        <w:t>Au-delà de la tolérance il y a refus de confirmation</w:t>
      </w:r>
    </w:p>
    <w:p w:rsidR="006F697E" w:rsidRPr="002B7F15" w:rsidRDefault="006F697E" w:rsidP="002B7F15">
      <w:pPr>
        <w:pStyle w:val="Paragraphedeliste"/>
        <w:spacing w:line="240" w:lineRule="auto"/>
        <w:ind w:left="2188"/>
        <w:rPr>
          <w:rFonts w:ascii="Courier New" w:eastAsia="Times New Roman" w:hAnsi="Courier New" w:cs="Courier New"/>
          <w:b/>
          <w:bCs/>
          <w:color w:val="0070C0"/>
          <w:sz w:val="18"/>
          <w:szCs w:val="18"/>
        </w:rPr>
      </w:pP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8897"/>
      </w:tblGrid>
      <w:tr w:rsidR="006F697E" w:rsidRPr="002B7F15" w:rsidTr="006F697E">
        <w:tc>
          <w:tcPr>
            <w:tcW w:w="9214" w:type="dxa"/>
          </w:tcPr>
          <w:p w:rsidR="006F697E" w:rsidRPr="002B7F15" w:rsidRDefault="006F697E" w:rsidP="002B7F15">
            <w:pPr>
              <w:shd w:val="clear" w:color="auto" w:fill="FFFFFF"/>
              <w:jc w:val="both"/>
              <w:rPr>
                <w:rStyle w:val="lev"/>
                <w:rFonts w:ascii="Courier New" w:hAnsi="Courier New" w:cs="Courier New"/>
                <w:color w:val="0070C0"/>
                <w:sz w:val="18"/>
                <w:szCs w:val="18"/>
                <w:u w:val="single"/>
              </w:rPr>
            </w:pPr>
            <w:r w:rsidRPr="002B7F15">
              <w:rPr>
                <w:rStyle w:val="lev"/>
                <w:rFonts w:ascii="Courier New" w:hAnsi="Courier New" w:cs="Courier New"/>
                <w:color w:val="0070C0"/>
                <w:sz w:val="18"/>
                <w:szCs w:val="18"/>
                <w:u w:val="single"/>
              </w:rPr>
              <w:t xml:space="preserve">En résumé, Tolérance du CCCE </w:t>
            </w:r>
          </w:p>
          <w:p w:rsidR="006F697E" w:rsidRPr="002B7F15" w:rsidRDefault="006F697E" w:rsidP="002B7F15">
            <w:pPr>
              <w:shd w:val="clear" w:color="auto" w:fill="FFFFFF"/>
              <w:jc w:val="both"/>
              <w:rPr>
                <w:rFonts w:ascii="Courier New" w:hAnsi="Courier New" w:cs="Courier New"/>
                <w:color w:val="0070C0"/>
                <w:sz w:val="18"/>
                <w:szCs w:val="18"/>
              </w:rPr>
            </w:pPr>
            <w:r w:rsidRPr="002B7F15">
              <w:rPr>
                <w:rStyle w:val="lev"/>
                <w:rFonts w:ascii="Courier New" w:hAnsi="Courier New" w:cs="Courier New"/>
                <w:color w:val="0070C0"/>
                <w:sz w:val="18"/>
                <w:szCs w:val="18"/>
                <w:u w:val="single"/>
              </w:rPr>
              <w:t>Taille </w:t>
            </w:r>
            <w:r w:rsidR="002B7F15">
              <w:rPr>
                <w:rStyle w:val="lev"/>
                <w:rFonts w:ascii="Courier New" w:hAnsi="Courier New" w:cs="Courier New"/>
                <w:color w:val="0070C0"/>
                <w:sz w:val="18"/>
                <w:szCs w:val="18"/>
              </w:rPr>
              <w:t xml:space="preserve">: </w:t>
            </w:r>
            <w:r w:rsidRPr="002B7F15">
              <w:rPr>
                <w:rStyle w:val="lev"/>
                <w:rFonts w:ascii="Courier New" w:hAnsi="Courier New" w:cs="Courier New"/>
                <w:color w:val="0070C0"/>
                <w:sz w:val="18"/>
                <w:szCs w:val="18"/>
              </w:rPr>
              <w:t>Mâles : </w:t>
            </w:r>
            <w:r w:rsidRPr="002B7F15">
              <w:rPr>
                <w:rFonts w:ascii="Courier New" w:hAnsi="Courier New" w:cs="Courier New"/>
                <w:color w:val="0070C0"/>
                <w:sz w:val="18"/>
                <w:szCs w:val="18"/>
              </w:rPr>
              <w:t>de 28 à 33 cm, tolérance 2 cm en plus et 1 cm en moins.</w:t>
            </w:r>
          </w:p>
          <w:p w:rsidR="006F697E" w:rsidRPr="002B7F15" w:rsidRDefault="002B7F15" w:rsidP="002B7F15">
            <w:pPr>
              <w:shd w:val="clear" w:color="auto" w:fill="FFFFFF"/>
              <w:ind w:firstLine="426"/>
              <w:jc w:val="both"/>
              <w:rPr>
                <w:rFonts w:ascii="Courier New" w:hAnsi="Courier New" w:cs="Courier New"/>
                <w:color w:val="0070C0"/>
                <w:sz w:val="18"/>
                <w:szCs w:val="18"/>
              </w:rPr>
            </w:pPr>
            <w:r>
              <w:rPr>
                <w:rStyle w:val="lev"/>
                <w:rFonts w:ascii="Courier New" w:hAnsi="Courier New" w:cs="Courier New"/>
                <w:color w:val="0070C0"/>
                <w:sz w:val="18"/>
                <w:szCs w:val="18"/>
              </w:rPr>
              <w:t xml:space="preserve">     </w:t>
            </w:r>
            <w:r w:rsidR="006F697E" w:rsidRPr="002B7F15">
              <w:rPr>
                <w:rStyle w:val="lev"/>
                <w:rFonts w:ascii="Courier New" w:hAnsi="Courier New" w:cs="Courier New"/>
                <w:color w:val="0070C0"/>
                <w:sz w:val="18"/>
                <w:szCs w:val="18"/>
              </w:rPr>
              <w:t>Femelles : </w:t>
            </w:r>
            <w:r w:rsidR="006F697E" w:rsidRPr="002B7F15">
              <w:rPr>
                <w:rFonts w:ascii="Courier New" w:hAnsi="Courier New" w:cs="Courier New"/>
                <w:color w:val="0070C0"/>
                <w:sz w:val="18"/>
                <w:szCs w:val="18"/>
              </w:rPr>
              <w:t>de 23 cm à 30 cm, tolérance 2 cm en plus et 1 cm en moins.</w:t>
            </w:r>
          </w:p>
        </w:tc>
      </w:tr>
    </w:tbl>
    <w:p w:rsidR="006F697E" w:rsidRPr="002B7F15" w:rsidRDefault="006F697E" w:rsidP="002B7F15">
      <w:pPr>
        <w:tabs>
          <w:tab w:val="num" w:pos="720"/>
        </w:tabs>
        <w:spacing w:line="240" w:lineRule="auto"/>
        <w:ind w:left="1422"/>
        <w:rPr>
          <w:rFonts w:ascii="Courier New" w:eastAsia="Times New Roman" w:hAnsi="Courier New" w:cs="Courier New"/>
          <w:b/>
          <w:sz w:val="18"/>
          <w:szCs w:val="18"/>
        </w:rPr>
      </w:pPr>
    </w:p>
    <w:p w:rsidR="006F697E" w:rsidRPr="002B7F15" w:rsidRDefault="006F697E" w:rsidP="002B7F15">
      <w:pPr>
        <w:numPr>
          <w:ilvl w:val="0"/>
          <w:numId w:val="15"/>
        </w:numPr>
        <w:tabs>
          <w:tab w:val="num" w:pos="720"/>
        </w:tabs>
        <w:spacing w:line="240" w:lineRule="auto"/>
        <w:ind w:left="1422" w:hanging="357"/>
        <w:rPr>
          <w:rFonts w:ascii="Courier New" w:eastAsia="Times New Roman" w:hAnsi="Courier New" w:cs="Courier New"/>
          <w:b/>
          <w:sz w:val="18"/>
          <w:szCs w:val="18"/>
        </w:rPr>
      </w:pPr>
      <w:r w:rsidRPr="002B7F15">
        <w:rPr>
          <w:rFonts w:ascii="Courier New" w:eastAsia="Times New Roman" w:hAnsi="Courier New" w:cs="Courier New"/>
          <w:b/>
          <w:sz w:val="18"/>
          <w:szCs w:val="18"/>
        </w:rPr>
        <w:t xml:space="preserve">Où se situe la limite de la garniture effilée : au cou, épaule ou milieu du dos pour le nu ? </w:t>
      </w:r>
    </w:p>
    <w:p w:rsidR="006F697E" w:rsidRPr="002B7F15" w:rsidRDefault="006F697E" w:rsidP="002B7F15">
      <w:pPr>
        <w:autoSpaceDE w:val="0"/>
        <w:autoSpaceDN w:val="0"/>
        <w:adjustRightInd w:val="0"/>
        <w:spacing w:after="120" w:line="240" w:lineRule="auto"/>
        <w:ind w:left="1411"/>
        <w:rPr>
          <w:rFonts w:ascii="Courier New" w:hAnsi="Courier New" w:cs="Courier New"/>
          <w:color w:val="0070C0"/>
          <w:sz w:val="18"/>
          <w:szCs w:val="18"/>
        </w:rPr>
      </w:pPr>
      <w:r w:rsidRPr="002B7F15">
        <w:rPr>
          <w:rFonts w:ascii="Courier New" w:hAnsi="Courier New" w:cs="Courier New"/>
          <w:b/>
          <w:color w:val="0070C0"/>
          <w:sz w:val="18"/>
          <w:szCs w:val="18"/>
          <w:u w:val="single"/>
        </w:rPr>
        <w:t>Réponse</w:t>
      </w:r>
      <w:r w:rsidRPr="002B7F15">
        <w:rPr>
          <w:rFonts w:ascii="Courier New" w:hAnsi="Courier New" w:cs="Courier New"/>
          <w:color w:val="0070C0"/>
          <w:sz w:val="18"/>
          <w:szCs w:val="18"/>
        </w:rPr>
        <w:t> </w:t>
      </w:r>
      <w:r w:rsidRPr="002B7F15">
        <w:rPr>
          <w:rFonts w:ascii="Courier New" w:eastAsia="Times New Roman" w:hAnsi="Courier New" w:cs="Courier New"/>
          <w:b/>
          <w:color w:val="0070C0"/>
          <w:sz w:val="18"/>
          <w:szCs w:val="18"/>
        </w:rPr>
        <w:t xml:space="preserve">: La limite est celle définie par le standard. </w:t>
      </w:r>
    </w:p>
    <w:p w:rsidR="006F697E" w:rsidRPr="002B7F15" w:rsidRDefault="006F697E" w:rsidP="002B7F15">
      <w:pPr>
        <w:autoSpaceDE w:val="0"/>
        <w:autoSpaceDN w:val="0"/>
        <w:adjustRightInd w:val="0"/>
        <w:spacing w:line="240" w:lineRule="auto"/>
        <w:ind w:left="1410" w:firstLine="9"/>
        <w:rPr>
          <w:rFonts w:ascii="Courier New" w:hAnsi="Courier New" w:cs="Courier New"/>
          <w:sz w:val="18"/>
          <w:szCs w:val="18"/>
        </w:rPr>
      </w:pPr>
      <w:r w:rsidRPr="002B7F15">
        <w:rPr>
          <w:rFonts w:ascii="Courier New" w:hAnsi="Courier New" w:cs="Courier New"/>
          <w:sz w:val="18"/>
          <w:szCs w:val="18"/>
          <w:u w:val="single"/>
        </w:rPr>
        <w:t>Extrait du Standard actuel</w:t>
      </w:r>
      <w:r w:rsidRPr="002B7F15">
        <w:rPr>
          <w:rFonts w:ascii="Courier New" w:hAnsi="Courier New" w:cs="Courier New"/>
          <w:sz w:val="18"/>
          <w:szCs w:val="18"/>
        </w:rPr>
        <w:t xml:space="preserve"> : Qualité du poil: Nulle part sur le corps il ne doit y avoir de larges plages poilues. </w:t>
      </w:r>
      <w:r w:rsidRPr="002B7F15">
        <w:rPr>
          <w:rFonts w:ascii="Courier New" w:hAnsi="Courier New" w:cs="Courier New"/>
          <w:b/>
          <w:sz w:val="18"/>
          <w:szCs w:val="18"/>
        </w:rPr>
        <w:t>Une crête longue</w:t>
      </w:r>
      <w:r w:rsidRPr="002B7F15">
        <w:rPr>
          <w:rFonts w:ascii="Courier New" w:hAnsi="Courier New" w:cs="Courier New"/>
          <w:sz w:val="18"/>
          <w:szCs w:val="18"/>
        </w:rPr>
        <w:t xml:space="preserve"> et flottante est </w:t>
      </w:r>
      <w:r w:rsidRPr="002B7F15">
        <w:rPr>
          <w:rFonts w:ascii="Courier New" w:hAnsi="Courier New" w:cs="Courier New"/>
          <w:sz w:val="18"/>
          <w:szCs w:val="18"/>
        </w:rPr>
        <w:lastRenderedPageBreak/>
        <w:t xml:space="preserve">recherchée, bien qu’une crête modeste soit également acceptée ; </w:t>
      </w:r>
      <w:r w:rsidRPr="002B7F15">
        <w:rPr>
          <w:rFonts w:ascii="Courier New" w:hAnsi="Courier New" w:cs="Courier New"/>
          <w:b/>
          <w:bCs/>
          <w:sz w:val="18"/>
          <w:szCs w:val="18"/>
        </w:rPr>
        <w:t>idéalement la crête commence au stop pour ensuite s’effiler au cou</w:t>
      </w:r>
      <w:r w:rsidRPr="002B7F15">
        <w:rPr>
          <w:rFonts w:ascii="Courier New" w:hAnsi="Courier New" w:cs="Courier New"/>
          <w:sz w:val="18"/>
          <w:szCs w:val="18"/>
        </w:rPr>
        <w:t>.</w:t>
      </w:r>
    </w:p>
    <w:p w:rsidR="006F697E" w:rsidRPr="002B7F15" w:rsidRDefault="006F697E" w:rsidP="002B7F15">
      <w:pPr>
        <w:autoSpaceDE w:val="0"/>
        <w:autoSpaceDN w:val="0"/>
        <w:adjustRightInd w:val="0"/>
        <w:spacing w:line="240" w:lineRule="auto"/>
        <w:ind w:left="1410" w:firstLine="9"/>
        <w:rPr>
          <w:rFonts w:ascii="Courier New" w:hAnsi="Courier New" w:cs="Courier New"/>
          <w:sz w:val="18"/>
          <w:szCs w:val="18"/>
        </w:rPr>
      </w:pPr>
    </w:p>
    <w:p w:rsidR="006F697E" w:rsidRDefault="006F697E" w:rsidP="002B7F15">
      <w:pPr>
        <w:autoSpaceDE w:val="0"/>
        <w:autoSpaceDN w:val="0"/>
        <w:adjustRightInd w:val="0"/>
        <w:spacing w:line="240" w:lineRule="auto"/>
        <w:ind w:left="1410" w:firstLine="9"/>
        <w:rPr>
          <w:rFonts w:ascii="Courier New" w:hAnsi="Courier New" w:cs="Courier New"/>
          <w:b/>
          <w:color w:val="0070C0"/>
          <w:sz w:val="18"/>
          <w:szCs w:val="18"/>
        </w:rPr>
      </w:pPr>
      <w:r w:rsidRPr="002B7F15">
        <w:rPr>
          <w:rFonts w:ascii="Courier New" w:hAnsi="Courier New" w:cs="Courier New"/>
          <w:b/>
          <w:color w:val="0070C0"/>
          <w:sz w:val="18"/>
          <w:szCs w:val="18"/>
        </w:rPr>
        <w:t>L’ancien Standard était beaucoup plus précis</w:t>
      </w:r>
      <w:r w:rsidR="004726E2">
        <w:rPr>
          <w:rFonts w:ascii="Courier New" w:hAnsi="Courier New" w:cs="Courier New"/>
          <w:b/>
          <w:color w:val="0070C0"/>
          <w:sz w:val="18"/>
          <w:szCs w:val="18"/>
        </w:rPr>
        <w:t> :</w:t>
      </w:r>
    </w:p>
    <w:p w:rsidR="002B7F15" w:rsidRPr="004726E2" w:rsidRDefault="002B7F15" w:rsidP="002B7F15">
      <w:pPr>
        <w:autoSpaceDE w:val="0"/>
        <w:autoSpaceDN w:val="0"/>
        <w:adjustRightInd w:val="0"/>
        <w:spacing w:line="240" w:lineRule="auto"/>
        <w:ind w:left="1410" w:firstLine="9"/>
        <w:rPr>
          <w:rFonts w:ascii="Courier New" w:hAnsi="Courier New" w:cs="Courier New"/>
          <w:b/>
          <w:color w:val="0070C0"/>
          <w:sz w:val="16"/>
          <w:szCs w:val="16"/>
        </w:rPr>
      </w:pPr>
    </w:p>
    <w:p w:rsidR="006F697E" w:rsidRPr="002B7F15" w:rsidRDefault="006F697E" w:rsidP="002B7F15">
      <w:pPr>
        <w:autoSpaceDE w:val="0"/>
        <w:autoSpaceDN w:val="0"/>
        <w:adjustRightInd w:val="0"/>
        <w:spacing w:line="240" w:lineRule="auto"/>
        <w:ind w:left="1410" w:firstLine="9"/>
        <w:rPr>
          <w:rFonts w:ascii="Courier New" w:hAnsi="Courier New" w:cs="Courier New"/>
          <w:sz w:val="18"/>
          <w:szCs w:val="18"/>
        </w:rPr>
      </w:pPr>
      <w:r w:rsidRPr="002B7F15">
        <w:rPr>
          <w:rFonts w:ascii="Courier New" w:hAnsi="Courier New" w:cs="Courier New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E1731" wp14:editId="76AC82AC">
                <wp:simplePos x="0" y="0"/>
                <wp:positionH relativeFrom="column">
                  <wp:posOffset>664210</wp:posOffset>
                </wp:positionH>
                <wp:positionV relativeFrom="paragraph">
                  <wp:posOffset>-1905</wp:posOffset>
                </wp:positionV>
                <wp:extent cx="5819775" cy="990600"/>
                <wp:effectExtent l="0" t="0" r="28575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554" w:rsidRPr="002F1E81" w:rsidRDefault="00C07554" w:rsidP="006F697E">
                            <w:pPr>
                              <w:pStyle w:val="Style"/>
                              <w:jc w:val="both"/>
                              <w:rPr>
                                <w:rFonts w:ascii="Courier New" w:hAnsi="Courier New" w:cs="Courier New"/>
                                <w:color w:val="0070C0"/>
                                <w:sz w:val="18"/>
                                <w:szCs w:val="18"/>
                                <w:lang w:bidi="he-IL"/>
                              </w:rPr>
                            </w:pPr>
                            <w:r w:rsidRPr="002F1E81">
                              <w:rPr>
                                <w:rFonts w:ascii="Courier New" w:hAnsi="Courier New" w:cs="Courier New"/>
                                <w:color w:val="0070C0"/>
                                <w:sz w:val="18"/>
                                <w:szCs w:val="18"/>
                                <w:u w:val="single"/>
                                <w:lang w:bidi="he-IL"/>
                              </w:rPr>
                              <w:t>Crête</w:t>
                            </w:r>
                            <w:r w:rsidRPr="002F1E81">
                              <w:rPr>
                                <w:rFonts w:ascii="Courier New" w:hAnsi="Courier New" w:cs="Courier New"/>
                                <w:color w:val="0070C0"/>
                                <w:sz w:val="18"/>
                                <w:szCs w:val="18"/>
                                <w:lang w:bidi="he-IL"/>
                              </w:rPr>
                              <w:t xml:space="preserve"> : Idéalement, la crête commence à la dépression frontale (stop) et s'arrête à la base du crâne. Bien qu'une plus grande extension soit admise, l'implantation du poil devrait s'arrêter graduellement vers un point qui ne soit pas situé au-delà du premier tiers de la longueur du cou. Le poil lui-même peut être de n'importe quelle longueur, mais la préférence est donnée à une crête en forme de crinière longue et souple. La texture est douce et soyeuse, un peu plus douce chez les petits que chez les grands chiens. </w:t>
                            </w:r>
                          </w:p>
                          <w:p w:rsidR="00C07554" w:rsidRDefault="00C07554" w:rsidP="006F697E">
                            <w:pPr>
                              <w:ind w:left="703"/>
                            </w:pPr>
                          </w:p>
                          <w:p w:rsidR="00C07554" w:rsidRDefault="00C07554" w:rsidP="006F697E">
                            <w:pPr>
                              <w:ind w:left="70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E173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52.3pt;margin-top:-.15pt;width:458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">
                <v:textbox>
                  <w:txbxContent>
                    <w:p w:rsidR="00C07554" w:rsidRPr="002F1E81" w:rsidRDefault="00C07554" w:rsidP="006F697E">
                      <w:pPr>
                        <w:pStyle w:val="Style"/>
                        <w:jc w:val="both"/>
                        <w:rPr>
                          <w:rFonts w:ascii="Courier New" w:hAnsi="Courier New" w:cs="Courier New"/>
                          <w:color w:val="0070C0"/>
                          <w:sz w:val="18"/>
                          <w:szCs w:val="18"/>
                          <w:lang w:bidi="he-IL"/>
                        </w:rPr>
                      </w:pPr>
                      <w:r w:rsidRPr="002F1E81">
                        <w:rPr>
                          <w:rFonts w:ascii="Courier New" w:hAnsi="Courier New" w:cs="Courier New"/>
                          <w:color w:val="0070C0"/>
                          <w:sz w:val="18"/>
                          <w:szCs w:val="18"/>
                          <w:u w:val="single"/>
                          <w:lang w:bidi="he-IL"/>
                        </w:rPr>
                        <w:t>Crête</w:t>
                      </w:r>
                      <w:r w:rsidRPr="002F1E81">
                        <w:rPr>
                          <w:rFonts w:ascii="Courier New" w:hAnsi="Courier New" w:cs="Courier New"/>
                          <w:color w:val="0070C0"/>
                          <w:sz w:val="18"/>
                          <w:szCs w:val="18"/>
                          <w:lang w:bidi="he-IL"/>
                        </w:rPr>
                        <w:t xml:space="preserve"> : Idéalement, la crête commence à la dépression frontale (stop) et s'arrête à la base du crâne. Bien qu'une plus grande extension soit admise, l'implantation du poil devrait s'arrêter graduellement vers un point qui ne soit pas situé au-delà du premier tiers de la longueur du cou. Le poil lui-même peut être de n'importe quelle longueur, mais la préférence est donnée à une crête en forme de crinière longue et souple. La texture est douce et soyeuse, un peu plus douce chez les petits que chez les grands chiens. </w:t>
                      </w:r>
                    </w:p>
                    <w:p w:rsidR="00C07554" w:rsidRDefault="00C07554" w:rsidP="006F697E">
                      <w:pPr>
                        <w:ind w:left="703"/>
                      </w:pPr>
                    </w:p>
                    <w:p w:rsidR="00C07554" w:rsidRDefault="00C07554" w:rsidP="006F697E">
                      <w:pPr>
                        <w:ind w:left="703"/>
                      </w:pPr>
                    </w:p>
                  </w:txbxContent>
                </v:textbox>
              </v:shape>
            </w:pict>
          </mc:Fallback>
        </mc:AlternateContent>
      </w:r>
    </w:p>
    <w:p w:rsidR="006F697E" w:rsidRPr="002B7F15" w:rsidRDefault="006F697E" w:rsidP="002B7F15">
      <w:pPr>
        <w:autoSpaceDE w:val="0"/>
        <w:autoSpaceDN w:val="0"/>
        <w:adjustRightInd w:val="0"/>
        <w:spacing w:line="240" w:lineRule="auto"/>
        <w:ind w:left="1410" w:firstLine="9"/>
        <w:rPr>
          <w:rFonts w:ascii="Courier New" w:hAnsi="Courier New" w:cs="Courier New"/>
          <w:sz w:val="18"/>
          <w:szCs w:val="18"/>
        </w:rPr>
      </w:pPr>
    </w:p>
    <w:p w:rsidR="006F697E" w:rsidRPr="002B7F15" w:rsidRDefault="006F697E" w:rsidP="002B7F15">
      <w:pPr>
        <w:autoSpaceDE w:val="0"/>
        <w:autoSpaceDN w:val="0"/>
        <w:adjustRightInd w:val="0"/>
        <w:spacing w:line="240" w:lineRule="auto"/>
        <w:ind w:left="1410" w:firstLine="9"/>
        <w:rPr>
          <w:rFonts w:ascii="Courier New" w:hAnsi="Courier New" w:cs="Courier New"/>
          <w:sz w:val="18"/>
          <w:szCs w:val="18"/>
        </w:rPr>
      </w:pPr>
    </w:p>
    <w:p w:rsidR="006F697E" w:rsidRPr="002B7F15" w:rsidRDefault="006F697E" w:rsidP="002B7F15">
      <w:pPr>
        <w:autoSpaceDE w:val="0"/>
        <w:autoSpaceDN w:val="0"/>
        <w:adjustRightInd w:val="0"/>
        <w:spacing w:line="240" w:lineRule="auto"/>
        <w:ind w:left="1410" w:firstLine="9"/>
        <w:rPr>
          <w:rFonts w:ascii="Courier New" w:hAnsi="Courier New" w:cs="Courier New"/>
          <w:sz w:val="18"/>
          <w:szCs w:val="18"/>
        </w:rPr>
      </w:pPr>
    </w:p>
    <w:p w:rsidR="006F697E" w:rsidRPr="002B7F15" w:rsidRDefault="006F697E" w:rsidP="002B7F15">
      <w:pPr>
        <w:autoSpaceDE w:val="0"/>
        <w:autoSpaceDN w:val="0"/>
        <w:adjustRightInd w:val="0"/>
        <w:spacing w:line="240" w:lineRule="auto"/>
        <w:ind w:left="1410" w:firstLine="9"/>
        <w:rPr>
          <w:rFonts w:ascii="Courier New" w:hAnsi="Courier New" w:cs="Courier New"/>
          <w:sz w:val="18"/>
          <w:szCs w:val="18"/>
        </w:rPr>
      </w:pPr>
    </w:p>
    <w:p w:rsidR="006F697E" w:rsidRPr="002B7F15" w:rsidRDefault="006F697E" w:rsidP="002B7F15">
      <w:pPr>
        <w:autoSpaceDE w:val="0"/>
        <w:autoSpaceDN w:val="0"/>
        <w:adjustRightInd w:val="0"/>
        <w:spacing w:line="240" w:lineRule="auto"/>
        <w:ind w:left="1410" w:firstLine="9"/>
        <w:rPr>
          <w:rFonts w:ascii="Courier New" w:hAnsi="Courier New" w:cs="Courier New"/>
          <w:sz w:val="18"/>
          <w:szCs w:val="18"/>
        </w:rPr>
      </w:pPr>
    </w:p>
    <w:p w:rsidR="006F697E" w:rsidRPr="002B7F15" w:rsidRDefault="006F697E" w:rsidP="002B7F15">
      <w:pPr>
        <w:autoSpaceDE w:val="0"/>
        <w:autoSpaceDN w:val="0"/>
        <w:adjustRightInd w:val="0"/>
        <w:spacing w:line="240" w:lineRule="auto"/>
        <w:ind w:left="1410" w:firstLine="9"/>
        <w:rPr>
          <w:rFonts w:ascii="Courier New" w:hAnsi="Courier New" w:cs="Courier New"/>
          <w:color w:val="0070C0"/>
          <w:sz w:val="18"/>
          <w:szCs w:val="18"/>
        </w:rPr>
      </w:pPr>
    </w:p>
    <w:p w:rsidR="006F697E" w:rsidRPr="002B7F15" w:rsidRDefault="006F697E" w:rsidP="002B7F15">
      <w:pPr>
        <w:autoSpaceDE w:val="0"/>
        <w:autoSpaceDN w:val="0"/>
        <w:adjustRightInd w:val="0"/>
        <w:spacing w:line="240" w:lineRule="auto"/>
        <w:ind w:left="1410" w:firstLine="9"/>
        <w:rPr>
          <w:rFonts w:ascii="Courier New" w:hAnsi="Courier New" w:cs="Courier New"/>
          <w:b/>
          <w:color w:val="0070C0"/>
          <w:sz w:val="18"/>
          <w:szCs w:val="18"/>
        </w:rPr>
      </w:pPr>
    </w:p>
    <w:p w:rsidR="006F697E" w:rsidRPr="002B7F15" w:rsidRDefault="006F697E" w:rsidP="002B7F15">
      <w:pPr>
        <w:autoSpaceDE w:val="0"/>
        <w:autoSpaceDN w:val="0"/>
        <w:adjustRightInd w:val="0"/>
        <w:spacing w:line="240" w:lineRule="auto"/>
        <w:ind w:left="1410" w:firstLine="9"/>
        <w:rPr>
          <w:rFonts w:ascii="Courier New" w:hAnsi="Courier New" w:cs="Courier New"/>
          <w:b/>
          <w:color w:val="0070C0"/>
          <w:sz w:val="18"/>
          <w:szCs w:val="18"/>
        </w:rPr>
      </w:pPr>
    </w:p>
    <w:p w:rsidR="006F697E" w:rsidRPr="002B7F15" w:rsidRDefault="006F697E" w:rsidP="00CB1507">
      <w:pPr>
        <w:autoSpaceDE w:val="0"/>
        <w:autoSpaceDN w:val="0"/>
        <w:adjustRightInd w:val="0"/>
        <w:spacing w:line="240" w:lineRule="auto"/>
        <w:ind w:left="1410"/>
        <w:rPr>
          <w:rFonts w:ascii="Courier New" w:hAnsi="Courier New" w:cs="Courier New"/>
          <w:b/>
          <w:sz w:val="18"/>
          <w:szCs w:val="18"/>
        </w:rPr>
      </w:pPr>
      <w:r w:rsidRPr="002B7F15">
        <w:rPr>
          <w:rFonts w:ascii="Courier New" w:hAnsi="Courier New" w:cs="Courier New"/>
          <w:b/>
          <w:color w:val="0070C0"/>
          <w:sz w:val="18"/>
          <w:szCs w:val="18"/>
        </w:rPr>
        <w:t>Cette question a été étudiée lors de la réunion de la Commission Technique du CCCE le 28OCT2017 :</w:t>
      </w:r>
    </w:p>
    <w:p w:rsidR="006F697E" w:rsidRDefault="006F697E" w:rsidP="002B7F15">
      <w:pPr>
        <w:autoSpaceDE w:val="0"/>
        <w:autoSpaceDN w:val="0"/>
        <w:adjustRightInd w:val="0"/>
        <w:spacing w:line="240" w:lineRule="auto"/>
        <w:ind w:left="1053" w:firstLine="9"/>
        <w:rPr>
          <w:rFonts w:ascii="Courier New" w:hAnsi="Courier New" w:cs="Courier New"/>
          <w:sz w:val="18"/>
          <w:szCs w:val="18"/>
        </w:rPr>
      </w:pPr>
    </w:p>
    <w:tbl>
      <w:tblPr>
        <w:tblStyle w:val="Grilledutableau"/>
        <w:tblW w:w="0" w:type="auto"/>
        <w:tblInd w:w="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2269"/>
        <w:gridCol w:w="2245"/>
        <w:gridCol w:w="2281"/>
      </w:tblGrid>
      <w:tr w:rsidR="002F1E81" w:rsidTr="002F1E81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49" w:rsidRDefault="003D6749" w:rsidP="002B7F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D6749">
              <w:rPr>
                <w:rFonts w:ascii="Courier New" w:hAnsi="Courier New" w:cs="Courier New"/>
                <w:noProof/>
                <w:sz w:val="18"/>
                <w:szCs w:val="18"/>
                <w:lang w:val="fr-FR"/>
              </w:rPr>
              <w:drawing>
                <wp:inline distT="0" distB="0" distL="0" distR="0" wp14:anchorId="6C2ACABC" wp14:editId="40B07878">
                  <wp:extent cx="1123950" cy="1123950"/>
                  <wp:effectExtent l="0" t="0" r="0" b="0"/>
                  <wp:docPr id="1027" name="Picture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49" w:rsidRDefault="003D6749" w:rsidP="002B7F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D6749">
              <w:rPr>
                <w:rFonts w:ascii="Courier New" w:hAnsi="Courier New" w:cs="Courier New"/>
                <w:noProof/>
                <w:sz w:val="18"/>
                <w:szCs w:val="18"/>
                <w:lang w:val="fr-FR"/>
              </w:rPr>
              <w:drawing>
                <wp:inline distT="0" distB="0" distL="0" distR="0" wp14:anchorId="4D0A7C45" wp14:editId="264E3364">
                  <wp:extent cx="1085850" cy="1138022"/>
                  <wp:effectExtent l="0" t="0" r="0" b="5080"/>
                  <wp:docPr id="1028" name="Picture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402" cy="1154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49" w:rsidRDefault="003D6749" w:rsidP="002B7F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D6749">
              <w:rPr>
                <w:rFonts w:ascii="Courier New" w:hAnsi="Courier New" w:cs="Courier New"/>
                <w:noProof/>
                <w:sz w:val="18"/>
                <w:szCs w:val="18"/>
                <w:lang w:val="fr-FR"/>
              </w:rPr>
              <w:drawing>
                <wp:inline distT="0" distB="0" distL="0" distR="0" wp14:anchorId="21165261" wp14:editId="70631EEA">
                  <wp:extent cx="1032651" cy="1123950"/>
                  <wp:effectExtent l="0" t="0" r="0" b="0"/>
                  <wp:docPr id="2050" name="Picture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383" cy="112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49" w:rsidRDefault="003D6749" w:rsidP="002B7F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D6749">
              <w:rPr>
                <w:rFonts w:ascii="Courier New" w:hAnsi="Courier New" w:cs="Courier New"/>
                <w:noProof/>
                <w:sz w:val="18"/>
                <w:szCs w:val="18"/>
                <w:lang w:val="fr-FR"/>
              </w:rPr>
              <w:drawing>
                <wp:inline distT="0" distB="0" distL="0" distR="0" wp14:anchorId="25A5E262" wp14:editId="67EA8850">
                  <wp:extent cx="1047750" cy="1091017"/>
                  <wp:effectExtent l="0" t="0" r="0" b="0"/>
                  <wp:docPr id="2051" name="Picture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686" cy="109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E81" w:rsidTr="002F1E81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81" w:rsidRPr="004726E2" w:rsidRDefault="003D6749" w:rsidP="003D67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</w:pPr>
            <w:r w:rsidRPr="004726E2"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  <w:t>Chien avec le poil bien délimité</w:t>
            </w:r>
          </w:p>
          <w:p w:rsidR="003D6749" w:rsidRPr="004726E2" w:rsidRDefault="003D6749" w:rsidP="003D67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  <w:lang w:val="fr-FR"/>
              </w:rPr>
            </w:pPr>
            <w:r w:rsidRPr="004726E2"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  <w:t xml:space="preserve"> </w:t>
            </w:r>
          </w:p>
          <w:p w:rsidR="003D6749" w:rsidRPr="004726E2" w:rsidRDefault="003D6749" w:rsidP="003D67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  <w:lang w:val="fr-FR"/>
              </w:rPr>
            </w:pPr>
            <w:r w:rsidRPr="004726E2"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  <w:t>L’attribution du qualificatif Exc doit être donné</w:t>
            </w:r>
          </w:p>
          <w:p w:rsidR="003D6749" w:rsidRPr="004726E2" w:rsidRDefault="003D6749" w:rsidP="002B7F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  <w:lang w:val="fr-F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49" w:rsidRPr="004726E2" w:rsidRDefault="003D6749" w:rsidP="003D67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</w:pPr>
            <w:r w:rsidRPr="004726E2"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  <w:t>Présenté avec un peu de manque de poils</w:t>
            </w:r>
          </w:p>
          <w:p w:rsidR="002F1E81" w:rsidRPr="004726E2" w:rsidRDefault="002F1E81" w:rsidP="003D67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  <w:lang w:val="fr-FR"/>
              </w:rPr>
            </w:pPr>
          </w:p>
          <w:p w:rsidR="002F1E81" w:rsidRPr="004726E2" w:rsidRDefault="003D6749" w:rsidP="003D67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</w:pPr>
            <w:r w:rsidRPr="004726E2"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  <w:t>Si le chien dans son ensemble est exc</w:t>
            </w:r>
            <w:r w:rsidR="002F1E81" w:rsidRPr="004726E2"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  <w:t xml:space="preserve">, </w:t>
            </w:r>
          </w:p>
          <w:p w:rsidR="003D6749" w:rsidRPr="004726E2" w:rsidRDefault="002F1E81" w:rsidP="002B7F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  <w:lang w:val="fr-FR"/>
              </w:rPr>
            </w:pPr>
            <w:r w:rsidRPr="004726E2"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  <w:t>le</w:t>
            </w:r>
            <w:r w:rsidR="003D6749" w:rsidRPr="004726E2"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  <w:t xml:space="preserve"> qualificatif Exc pourra lui être </w:t>
            </w:r>
            <w:r w:rsidRPr="004726E2"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  <w:t>attribué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49" w:rsidRPr="004726E2" w:rsidRDefault="003D6749" w:rsidP="003D67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</w:pPr>
            <w:r w:rsidRPr="004726E2"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  <w:t>Présenté avec un peu trop de poils</w:t>
            </w:r>
          </w:p>
          <w:p w:rsidR="002F1E81" w:rsidRPr="004726E2" w:rsidRDefault="002F1E81" w:rsidP="003D67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  <w:lang w:val="fr-FR"/>
              </w:rPr>
            </w:pPr>
          </w:p>
          <w:p w:rsidR="003D6749" w:rsidRPr="004726E2" w:rsidRDefault="003D6749" w:rsidP="003D67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  <w:lang w:val="fr-FR"/>
              </w:rPr>
            </w:pPr>
            <w:r w:rsidRPr="004726E2"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  <w:t>Si le chien dans son ensemble est exc :</w:t>
            </w:r>
          </w:p>
          <w:p w:rsidR="003D6749" w:rsidRPr="004726E2" w:rsidRDefault="002F1E81" w:rsidP="002B7F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  <w:lang w:val="fr-FR"/>
              </w:rPr>
            </w:pPr>
            <w:r w:rsidRPr="004726E2"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  <w:t>Le</w:t>
            </w:r>
            <w:r w:rsidR="003D6749" w:rsidRPr="004726E2"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  <w:t xml:space="preserve"> qualificatif Exc pourra lui être </w:t>
            </w:r>
            <w:r w:rsidRPr="004726E2">
              <w:rPr>
                <w:rFonts w:ascii="Courier New" w:hAnsi="Courier New" w:cs="Courier New"/>
                <w:bCs/>
                <w:sz w:val="14"/>
                <w:szCs w:val="14"/>
                <w:lang w:val="fr-FR"/>
              </w:rPr>
              <w:t>attribué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49" w:rsidRPr="004726E2" w:rsidRDefault="003D6749" w:rsidP="003D67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  <w:lang w:val="fr-FR"/>
              </w:rPr>
            </w:pPr>
            <w:r w:rsidRPr="004726E2">
              <w:rPr>
                <w:rFonts w:ascii="Courier New" w:hAnsi="Courier New" w:cs="Courier New"/>
                <w:sz w:val="14"/>
                <w:szCs w:val="14"/>
                <w:lang w:val="fr-FR"/>
              </w:rPr>
              <w:t>Présenté avec trop de poils ou visiblement épilé</w:t>
            </w:r>
          </w:p>
          <w:p w:rsidR="002F1E81" w:rsidRPr="004726E2" w:rsidRDefault="002F1E81" w:rsidP="003D67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  <w:lang w:val="fr-FR"/>
              </w:rPr>
            </w:pPr>
          </w:p>
          <w:p w:rsidR="003D6749" w:rsidRPr="004726E2" w:rsidRDefault="003D6749" w:rsidP="003D67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FF0000"/>
                <w:sz w:val="14"/>
                <w:szCs w:val="14"/>
                <w:lang w:val="fr-FR"/>
              </w:rPr>
            </w:pPr>
            <w:r w:rsidRPr="004726E2">
              <w:rPr>
                <w:rFonts w:ascii="Courier New" w:hAnsi="Courier New" w:cs="Courier New"/>
                <w:b/>
                <w:bCs/>
                <w:color w:val="FF0000"/>
                <w:sz w:val="14"/>
                <w:szCs w:val="14"/>
                <w:lang w:val="fr-FR"/>
              </w:rPr>
              <w:t>Chien à disqualifier</w:t>
            </w:r>
          </w:p>
          <w:p w:rsidR="003D6749" w:rsidRPr="004726E2" w:rsidRDefault="003D6749" w:rsidP="002B7F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2F1E81" w:rsidRDefault="002F1E81" w:rsidP="002B7F15">
      <w:pPr>
        <w:autoSpaceDE w:val="0"/>
        <w:autoSpaceDN w:val="0"/>
        <w:adjustRightInd w:val="0"/>
        <w:spacing w:line="240" w:lineRule="auto"/>
        <w:ind w:left="1053" w:firstLine="9"/>
        <w:rPr>
          <w:rFonts w:ascii="Courier New" w:hAnsi="Courier New" w:cs="Courier New"/>
          <w:sz w:val="18"/>
          <w:szCs w:val="18"/>
        </w:rPr>
      </w:pPr>
    </w:p>
    <w:tbl>
      <w:tblPr>
        <w:tblStyle w:val="Grilledutableau"/>
        <w:tblW w:w="0" w:type="auto"/>
        <w:tblInd w:w="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5495"/>
      </w:tblGrid>
      <w:tr w:rsidR="004726E2" w:rsidTr="004726E2">
        <w:tc>
          <w:tcPr>
            <w:tcW w:w="3591" w:type="dxa"/>
          </w:tcPr>
          <w:p w:rsidR="004726E2" w:rsidRPr="004726E2" w:rsidRDefault="004726E2" w:rsidP="002B7F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726E2">
              <w:rPr>
                <w:rFonts w:ascii="Courier New" w:hAnsi="Courier New" w:cs="Courier New"/>
                <w:b/>
                <w:color w:val="0070C0"/>
                <w:sz w:val="18"/>
                <w:szCs w:val="18"/>
              </w:rPr>
              <w:t>Photo reprise de la page de couverture du standard qui illustre parfaitement le standard</w:t>
            </w:r>
          </w:p>
        </w:tc>
        <w:tc>
          <w:tcPr>
            <w:tcW w:w="5495" w:type="dxa"/>
          </w:tcPr>
          <w:p w:rsidR="004726E2" w:rsidRDefault="004726E2" w:rsidP="002B7F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34A0AA01" wp14:editId="12A6BBB0">
                  <wp:extent cx="1206541" cy="1034143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988" cy="103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6E2" w:rsidRDefault="004726E2" w:rsidP="002B7F15">
      <w:pPr>
        <w:autoSpaceDE w:val="0"/>
        <w:autoSpaceDN w:val="0"/>
        <w:adjustRightInd w:val="0"/>
        <w:spacing w:line="240" w:lineRule="auto"/>
        <w:ind w:left="1053" w:firstLine="9"/>
        <w:rPr>
          <w:rFonts w:ascii="Courier New" w:hAnsi="Courier New" w:cs="Courier New"/>
          <w:sz w:val="18"/>
          <w:szCs w:val="18"/>
        </w:rPr>
      </w:pPr>
    </w:p>
    <w:p w:rsidR="006F697E" w:rsidRDefault="006F697E" w:rsidP="004726E2">
      <w:pPr>
        <w:autoSpaceDE w:val="0"/>
        <w:autoSpaceDN w:val="0"/>
        <w:adjustRightInd w:val="0"/>
        <w:spacing w:line="240" w:lineRule="auto"/>
        <w:ind w:left="345"/>
        <w:rPr>
          <w:rFonts w:ascii="Courier New" w:eastAsia="Courier New" w:hAnsi="Courier New" w:cs="Courier New"/>
          <w:b/>
          <w:color w:val="222222"/>
          <w:sz w:val="24"/>
          <w:szCs w:val="28"/>
          <w:u w:val="single"/>
        </w:rPr>
      </w:pPr>
    </w:p>
    <w:p w:rsidR="00CB1507" w:rsidRPr="004972AC" w:rsidRDefault="00CB1507" w:rsidP="00EC3D1B">
      <w:pPr>
        <w:pStyle w:val="Paragraphedeliste"/>
        <w:numPr>
          <w:ilvl w:val="0"/>
          <w:numId w:val="19"/>
        </w:numPr>
        <w:rPr>
          <w:rFonts w:ascii="Courier New" w:eastAsiaTheme="majorEastAsia" w:hAnsi="Courier New" w:cs="Courier New"/>
          <w:b/>
          <w:bCs/>
          <w:sz w:val="18"/>
          <w:szCs w:val="18"/>
          <w:u w:val="single"/>
        </w:rPr>
      </w:pPr>
      <w:r w:rsidRPr="00CB1507">
        <w:rPr>
          <w:rFonts w:ascii="Courier New" w:eastAsiaTheme="majorEastAsia" w:hAnsi="Courier New" w:cs="Courier New"/>
          <w:b/>
          <w:bCs/>
          <w:sz w:val="18"/>
          <w:szCs w:val="18"/>
          <w:u w:val="single"/>
        </w:rPr>
        <w:t xml:space="preserve">Second série de questions </w:t>
      </w:r>
      <w:r w:rsidR="00EC3D1B" w:rsidRPr="002B7F15">
        <w:rPr>
          <w:rFonts w:ascii="Courier New" w:hAnsi="Courier New" w:cs="Courier New"/>
          <w:b/>
          <w:sz w:val="18"/>
          <w:szCs w:val="18"/>
          <w:u w:val="single"/>
        </w:rPr>
        <w:t>posée</w:t>
      </w:r>
      <w:r w:rsidR="00685CA6">
        <w:rPr>
          <w:rFonts w:ascii="Courier New" w:hAnsi="Courier New" w:cs="Courier New"/>
          <w:b/>
          <w:sz w:val="18"/>
          <w:szCs w:val="18"/>
          <w:u w:val="single"/>
        </w:rPr>
        <w:t>s</w:t>
      </w:r>
      <w:r w:rsidR="00EC3D1B" w:rsidRPr="002B7F15">
        <w:rPr>
          <w:rFonts w:ascii="Courier New" w:hAnsi="Courier New" w:cs="Courier New"/>
          <w:b/>
          <w:sz w:val="18"/>
          <w:szCs w:val="18"/>
          <w:u w:val="single"/>
        </w:rPr>
        <w:t xml:space="preserve"> par </w:t>
      </w:r>
      <w:r w:rsidR="004972AC">
        <w:rPr>
          <w:rFonts w:ascii="Courier New" w:hAnsi="Courier New" w:cs="Courier New"/>
          <w:b/>
          <w:sz w:val="18"/>
          <w:szCs w:val="18"/>
          <w:u w:val="single"/>
        </w:rPr>
        <w:t>deux</w:t>
      </w:r>
      <w:r w:rsidR="00EC3D1B" w:rsidRPr="002B7F15">
        <w:rPr>
          <w:rFonts w:ascii="Courier New" w:hAnsi="Courier New" w:cs="Courier New"/>
          <w:b/>
          <w:sz w:val="18"/>
          <w:szCs w:val="18"/>
          <w:u w:val="single"/>
        </w:rPr>
        <w:t xml:space="preserve"> propriétaire</w:t>
      </w:r>
      <w:r w:rsidR="004972AC">
        <w:rPr>
          <w:rFonts w:ascii="Courier New" w:hAnsi="Courier New" w:cs="Courier New"/>
          <w:b/>
          <w:sz w:val="18"/>
          <w:szCs w:val="18"/>
          <w:u w:val="single"/>
        </w:rPr>
        <w:t>s</w:t>
      </w:r>
      <w:r w:rsidR="00EC3D1B" w:rsidRPr="002B7F15">
        <w:rPr>
          <w:rFonts w:ascii="Courier New" w:hAnsi="Courier New" w:cs="Courier New"/>
          <w:b/>
          <w:sz w:val="18"/>
          <w:szCs w:val="18"/>
          <w:u w:val="single"/>
        </w:rPr>
        <w:t xml:space="preserve"> de </w:t>
      </w:r>
      <w:r w:rsidR="00EC3D1B">
        <w:rPr>
          <w:rFonts w:ascii="Courier New" w:eastAsiaTheme="majorEastAsia" w:hAnsi="Courier New" w:cs="Courier New"/>
          <w:b/>
          <w:bCs/>
          <w:sz w:val="18"/>
          <w:szCs w:val="18"/>
          <w:u w:val="single"/>
        </w:rPr>
        <w:t>la race de</w:t>
      </w:r>
      <w:r w:rsidRPr="00CB1507">
        <w:rPr>
          <w:rFonts w:ascii="Courier New" w:eastAsiaTheme="majorEastAsia" w:hAnsi="Courier New" w:cs="Courier New"/>
          <w:b/>
          <w:bCs/>
          <w:sz w:val="18"/>
          <w:szCs w:val="18"/>
          <w:u w:val="single"/>
        </w:rPr>
        <w:t xml:space="preserve"> Chien</w:t>
      </w:r>
      <w:r w:rsidR="00EC3D1B">
        <w:rPr>
          <w:rFonts w:ascii="Courier New" w:eastAsiaTheme="majorEastAsia" w:hAnsi="Courier New" w:cs="Courier New"/>
          <w:b/>
          <w:bCs/>
          <w:sz w:val="18"/>
          <w:szCs w:val="18"/>
          <w:u w:val="single"/>
        </w:rPr>
        <w:t>s</w:t>
      </w:r>
      <w:r w:rsidRPr="00CB1507">
        <w:rPr>
          <w:rFonts w:ascii="Courier New" w:eastAsiaTheme="majorEastAsia" w:hAnsi="Courier New" w:cs="Courier New"/>
          <w:b/>
          <w:bCs/>
          <w:sz w:val="18"/>
          <w:szCs w:val="18"/>
          <w:u w:val="single"/>
        </w:rPr>
        <w:t xml:space="preserve"> du Pérou</w:t>
      </w:r>
      <w:r w:rsidR="00EC3D1B">
        <w:rPr>
          <w:rFonts w:ascii="Courier New" w:eastAsiaTheme="majorEastAsia" w:hAnsi="Courier New" w:cs="Courier New"/>
          <w:b/>
          <w:bCs/>
          <w:sz w:val="18"/>
          <w:szCs w:val="18"/>
          <w:u w:val="single"/>
        </w:rPr>
        <w:t xml:space="preserve"> </w:t>
      </w:r>
      <w:r w:rsidR="004972AC" w:rsidRPr="004972AC">
        <w:rPr>
          <w:rFonts w:ascii="Courier New" w:eastAsiaTheme="majorEastAsia" w:hAnsi="Courier New" w:cs="Courier New"/>
          <w:bCs/>
          <w:sz w:val="18"/>
          <w:szCs w:val="18"/>
        </w:rPr>
        <w:t>L</w:t>
      </w:r>
      <w:r w:rsidR="00EC3D1B" w:rsidRPr="004972AC">
        <w:rPr>
          <w:rFonts w:ascii="Courier New" w:eastAsiaTheme="majorEastAsia" w:hAnsi="Courier New" w:cs="Courier New"/>
          <w:bCs/>
          <w:sz w:val="18"/>
          <w:szCs w:val="18"/>
        </w:rPr>
        <w:t xml:space="preserve">a question A et B. </w:t>
      </w:r>
      <w:r w:rsidR="004972AC" w:rsidRPr="004972AC">
        <w:rPr>
          <w:rFonts w:ascii="Courier New" w:eastAsiaTheme="majorEastAsia" w:hAnsi="Courier New" w:cs="Courier New"/>
          <w:bCs/>
          <w:sz w:val="18"/>
          <w:szCs w:val="18"/>
        </w:rPr>
        <w:t xml:space="preserve">est posée par un seul prioritaire. </w:t>
      </w:r>
      <w:r w:rsidR="00EC3D1B" w:rsidRPr="004972AC">
        <w:rPr>
          <w:rFonts w:ascii="Courier New" w:eastAsiaTheme="majorEastAsia" w:hAnsi="Courier New" w:cs="Courier New"/>
          <w:bCs/>
          <w:sz w:val="18"/>
          <w:szCs w:val="18"/>
        </w:rPr>
        <w:t xml:space="preserve">Le Question C est posée par </w:t>
      </w:r>
      <w:r w:rsidR="004972AC" w:rsidRPr="004972AC">
        <w:rPr>
          <w:rFonts w:ascii="Courier New" w:eastAsiaTheme="majorEastAsia" w:hAnsi="Courier New" w:cs="Courier New"/>
          <w:bCs/>
          <w:sz w:val="18"/>
          <w:szCs w:val="18"/>
        </w:rPr>
        <w:t xml:space="preserve">les </w:t>
      </w:r>
      <w:r w:rsidR="00EC3D1B" w:rsidRPr="004972AC">
        <w:rPr>
          <w:rFonts w:ascii="Courier New" w:eastAsiaTheme="majorEastAsia" w:hAnsi="Courier New" w:cs="Courier New"/>
          <w:bCs/>
          <w:sz w:val="18"/>
          <w:szCs w:val="18"/>
        </w:rPr>
        <w:t xml:space="preserve">2 </w:t>
      </w:r>
      <w:r w:rsidR="00EC3D1B" w:rsidRPr="004972AC">
        <w:rPr>
          <w:rFonts w:ascii="Courier New" w:hAnsi="Courier New" w:cs="Courier New"/>
          <w:sz w:val="18"/>
          <w:szCs w:val="18"/>
        </w:rPr>
        <w:t>propriétaires de la race.</w:t>
      </w:r>
      <w:r w:rsidR="00EC3D1B" w:rsidRPr="004972AC">
        <w:rPr>
          <w:rFonts w:ascii="Courier New" w:eastAsiaTheme="majorEastAsia" w:hAnsi="Courier New" w:cs="Courier New"/>
          <w:b/>
          <w:bCs/>
          <w:sz w:val="18"/>
          <w:szCs w:val="18"/>
          <w:u w:val="single"/>
        </w:rPr>
        <w:t xml:space="preserve"> </w:t>
      </w:r>
    </w:p>
    <w:p w:rsidR="00B364FB" w:rsidRPr="00CB1507" w:rsidRDefault="00B364FB" w:rsidP="00B364FB">
      <w:pPr>
        <w:pStyle w:val="Paragraphedeliste"/>
        <w:rPr>
          <w:rFonts w:ascii="Courier New" w:eastAsiaTheme="majorEastAsia" w:hAnsi="Courier New" w:cs="Courier New"/>
          <w:b/>
          <w:bCs/>
          <w:sz w:val="18"/>
          <w:szCs w:val="18"/>
          <w:u w:val="single"/>
        </w:rPr>
      </w:pPr>
    </w:p>
    <w:p w:rsidR="00CB1507" w:rsidRPr="00BB3277" w:rsidRDefault="004972AC" w:rsidP="004972AC">
      <w:pPr>
        <w:numPr>
          <w:ilvl w:val="0"/>
          <w:numId w:val="25"/>
        </w:numPr>
        <w:spacing w:line="240" w:lineRule="auto"/>
        <w:rPr>
          <w:rStyle w:val="Rfrenceintense"/>
          <w:rFonts w:ascii="Courier New" w:hAnsi="Courier New" w:cs="Courier New"/>
          <w:b w:val="0"/>
          <w:bCs w:val="0"/>
          <w:smallCaps w:val="0"/>
          <w:sz w:val="18"/>
          <w:szCs w:val="18"/>
        </w:rPr>
      </w:pPr>
      <w:r w:rsidRPr="00BB3277">
        <w:rPr>
          <w:rStyle w:val="Rfrenceintense"/>
          <w:rFonts w:ascii="Courier New" w:hAnsi="Courier New" w:cs="Courier New"/>
          <w:sz w:val="18"/>
          <w:szCs w:val="18"/>
        </w:rPr>
        <w:t>L</w:t>
      </w:r>
      <w:r w:rsidR="0031657A" w:rsidRPr="00BB3277">
        <w:rPr>
          <w:rStyle w:val="Rfrenceintense"/>
          <w:rFonts w:ascii="Courier New" w:hAnsi="Courier New" w:cs="Courier New"/>
          <w:sz w:val="18"/>
          <w:szCs w:val="18"/>
        </w:rPr>
        <w:t>a</w:t>
      </w:r>
      <w:r w:rsidRPr="00BB3277">
        <w:rPr>
          <w:rStyle w:val="Rfrenceintense"/>
          <w:rFonts w:ascii="Courier New" w:hAnsi="Courier New" w:cs="Courier New"/>
          <w:sz w:val="18"/>
          <w:szCs w:val="18"/>
        </w:rPr>
        <w:t xml:space="preserve"> Question 1 </w:t>
      </w:r>
      <w:r w:rsidR="00CB1507" w:rsidRPr="00BB3277">
        <w:rPr>
          <w:rStyle w:val="Rfrenceintense"/>
          <w:rFonts w:ascii="Courier New" w:hAnsi="Courier New" w:cs="Courier New"/>
          <w:sz w:val="18"/>
          <w:szCs w:val="18"/>
        </w:rPr>
        <w:t xml:space="preserve">concerne le </w:t>
      </w:r>
      <w:r w:rsidRPr="00BB3277">
        <w:rPr>
          <w:rStyle w:val="Rfrenceintense"/>
          <w:rFonts w:ascii="Courier New" w:hAnsi="Courier New" w:cs="Courier New"/>
          <w:sz w:val="18"/>
          <w:szCs w:val="18"/>
        </w:rPr>
        <w:t>titre</w:t>
      </w:r>
      <w:r w:rsidR="00CB1507" w:rsidRPr="00BB3277">
        <w:rPr>
          <w:rStyle w:val="Rfrenceintense"/>
          <w:rFonts w:ascii="Courier New" w:hAnsi="Courier New" w:cs="Courier New"/>
          <w:sz w:val="18"/>
          <w:szCs w:val="18"/>
        </w:rPr>
        <w:t xml:space="preserve"> </w:t>
      </w:r>
      <w:r w:rsidRPr="00BB3277">
        <w:rPr>
          <w:rStyle w:val="Rfrenceintense"/>
          <w:rFonts w:ascii="Courier New" w:hAnsi="Courier New" w:cs="Courier New"/>
          <w:sz w:val="18"/>
          <w:szCs w:val="18"/>
        </w:rPr>
        <w:t>Initial</w:t>
      </w:r>
      <w:r w:rsidR="00BB3277">
        <w:rPr>
          <w:rStyle w:val="Rfrenceintense"/>
          <w:rFonts w:ascii="Courier New" w:hAnsi="Courier New" w:cs="Courier New"/>
          <w:sz w:val="18"/>
          <w:szCs w:val="18"/>
        </w:rPr>
        <w:t xml:space="preserve"> (TI)</w:t>
      </w:r>
      <w:r w:rsidR="00CB1507" w:rsidRPr="00BB3277">
        <w:rPr>
          <w:rStyle w:val="Rfrenceintense"/>
          <w:rFonts w:ascii="Courier New" w:hAnsi="Courier New" w:cs="Courier New"/>
          <w:sz w:val="18"/>
          <w:szCs w:val="18"/>
        </w:rPr>
        <w:t>, comme le livre n’est pas fermé à la SCC, je ne comprends pas pourquoi les TI sont refusés. Je ne comprends pas pourquoi Mme BIONDI a répondu dans ce sens car au</w:t>
      </w:r>
      <w:r w:rsidRPr="00BB3277">
        <w:rPr>
          <w:rStyle w:val="Rfrenceintense"/>
          <w:rFonts w:ascii="Courier New" w:hAnsi="Courier New" w:cs="Courier New"/>
          <w:sz w:val="18"/>
          <w:szCs w:val="18"/>
        </w:rPr>
        <w:t xml:space="preserve"> Pérou le livre est bien ouvert</w:t>
      </w:r>
    </w:p>
    <w:p w:rsidR="004972AC" w:rsidRPr="003A4574" w:rsidRDefault="004972AC" w:rsidP="004972AC">
      <w:pPr>
        <w:spacing w:line="240" w:lineRule="auto"/>
        <w:ind w:left="1077"/>
        <w:rPr>
          <w:rStyle w:val="Rfrenceintense"/>
          <w:rFonts w:ascii="Courier New" w:hAnsi="Courier New" w:cs="Courier New"/>
          <w:b w:val="0"/>
          <w:bCs w:val="0"/>
          <w:smallCaps w:val="0"/>
          <w:sz w:val="18"/>
          <w:szCs w:val="18"/>
        </w:rPr>
      </w:pPr>
    </w:p>
    <w:p w:rsidR="00CB1507" w:rsidRPr="003A4574" w:rsidRDefault="00CB1507" w:rsidP="004972AC">
      <w:pPr>
        <w:autoSpaceDE w:val="0"/>
        <w:autoSpaceDN w:val="0"/>
        <w:adjustRightInd w:val="0"/>
        <w:spacing w:line="240" w:lineRule="auto"/>
        <w:ind w:left="1134"/>
        <w:rPr>
          <w:rFonts w:ascii="Courier New" w:hAnsi="Courier New" w:cs="Courier New"/>
          <w:sz w:val="18"/>
          <w:szCs w:val="18"/>
        </w:rPr>
      </w:pPr>
      <w:r w:rsidRPr="003A4574">
        <w:rPr>
          <w:rFonts w:ascii="Courier New" w:hAnsi="Courier New" w:cs="Courier New"/>
          <w:b/>
          <w:color w:val="0070C0"/>
          <w:sz w:val="18"/>
          <w:szCs w:val="18"/>
          <w:u w:val="single"/>
        </w:rPr>
        <w:t>Réponse </w:t>
      </w:r>
      <w:r w:rsidRPr="003A4574">
        <w:rPr>
          <w:rFonts w:ascii="Courier New" w:hAnsi="Courier New" w:cs="Courier New"/>
          <w:color w:val="0070C0"/>
          <w:sz w:val="18"/>
          <w:szCs w:val="18"/>
        </w:rPr>
        <w:t xml:space="preserve">: </w:t>
      </w:r>
      <w:r w:rsidRPr="003A4574">
        <w:rPr>
          <w:rFonts w:ascii="Courier New" w:eastAsia="Times New Roman" w:hAnsi="Courier New" w:cs="Courier New"/>
          <w:color w:val="0070C0"/>
          <w:sz w:val="18"/>
          <w:szCs w:val="18"/>
        </w:rPr>
        <w:t>Le préambule du standard décrit</w:t>
      </w:r>
      <w:r w:rsidRPr="003A4574">
        <w:rPr>
          <w:rFonts w:ascii="Courier New" w:hAnsi="Courier New" w:cs="Courier New"/>
          <w:color w:val="0070C0"/>
          <w:sz w:val="18"/>
          <w:szCs w:val="18"/>
        </w:rPr>
        <w:t xml:space="preserve"> </w:t>
      </w:r>
      <w:r w:rsidRPr="003A4574">
        <w:rPr>
          <w:rFonts w:ascii="Courier New" w:hAnsi="Courier New" w:cs="Courier New"/>
          <w:sz w:val="18"/>
          <w:szCs w:val="18"/>
        </w:rPr>
        <w:t xml:space="preserve">« l'inscription de tout chien dont les parents ne seraient pas dûment inscrits au livre des origines, est interdite ». </w:t>
      </w:r>
    </w:p>
    <w:p w:rsidR="00C5762B" w:rsidRPr="003A4574" w:rsidRDefault="00C5762B" w:rsidP="004972AC">
      <w:pPr>
        <w:autoSpaceDE w:val="0"/>
        <w:autoSpaceDN w:val="0"/>
        <w:adjustRightInd w:val="0"/>
        <w:spacing w:line="240" w:lineRule="auto"/>
        <w:ind w:left="1134"/>
        <w:rPr>
          <w:rFonts w:ascii="Courier New" w:hAnsi="Courier New" w:cs="Courier New"/>
          <w:sz w:val="18"/>
          <w:szCs w:val="18"/>
        </w:rPr>
      </w:pPr>
    </w:p>
    <w:p w:rsidR="00CB1507" w:rsidRPr="003A4574" w:rsidRDefault="00CB1507" w:rsidP="004972AC">
      <w:pPr>
        <w:ind w:left="1134"/>
        <w:rPr>
          <w:rFonts w:ascii="Courier New" w:hAnsi="Courier New" w:cs="Courier New"/>
          <w:color w:val="0070C0"/>
          <w:sz w:val="18"/>
          <w:szCs w:val="18"/>
        </w:rPr>
      </w:pPr>
      <w:r w:rsidRPr="003A4574">
        <w:rPr>
          <w:rFonts w:ascii="Courier New" w:hAnsi="Courier New" w:cs="Courier New"/>
          <w:color w:val="0070C0"/>
          <w:sz w:val="18"/>
          <w:szCs w:val="18"/>
        </w:rPr>
        <w:t>Or ce préambule ne précise pas la variété.  Ce qui laisse penser qu’un Péruvien qu’il soit variété « nue » ou variété « </w:t>
      </w:r>
      <w:r w:rsidR="00BB3277" w:rsidRPr="003A4574">
        <w:rPr>
          <w:rFonts w:ascii="Courier New" w:hAnsi="Courier New" w:cs="Courier New"/>
          <w:color w:val="0070C0"/>
          <w:sz w:val="18"/>
          <w:szCs w:val="18"/>
        </w:rPr>
        <w:t>fourrure</w:t>
      </w:r>
      <w:r w:rsidRPr="003A4574">
        <w:rPr>
          <w:rFonts w:ascii="Courier New" w:hAnsi="Courier New" w:cs="Courier New"/>
          <w:color w:val="0070C0"/>
          <w:sz w:val="18"/>
          <w:szCs w:val="18"/>
        </w:rPr>
        <w:t> » ne peut être confirmé à titre initial, s’il est issu de parents non-inscrits au livre des origines</w:t>
      </w:r>
    </w:p>
    <w:p w:rsidR="00BB3277" w:rsidRPr="003A4574" w:rsidRDefault="00BB3277" w:rsidP="004972AC">
      <w:pPr>
        <w:autoSpaceDE w:val="0"/>
        <w:autoSpaceDN w:val="0"/>
        <w:adjustRightInd w:val="0"/>
        <w:spacing w:line="240" w:lineRule="auto"/>
        <w:ind w:left="1134"/>
        <w:rPr>
          <w:rFonts w:ascii="Courier New" w:hAnsi="Courier New" w:cs="Courier New"/>
          <w:color w:val="0070C0"/>
          <w:sz w:val="18"/>
          <w:szCs w:val="18"/>
        </w:rPr>
      </w:pPr>
    </w:p>
    <w:p w:rsidR="00CB1507" w:rsidRPr="003A4574" w:rsidRDefault="00CB1507" w:rsidP="004972AC">
      <w:pPr>
        <w:autoSpaceDE w:val="0"/>
        <w:autoSpaceDN w:val="0"/>
        <w:adjustRightInd w:val="0"/>
        <w:spacing w:line="240" w:lineRule="auto"/>
        <w:ind w:left="1134"/>
        <w:rPr>
          <w:rFonts w:ascii="Courier New" w:hAnsi="Courier New" w:cs="Courier New"/>
          <w:color w:val="0070C0"/>
          <w:sz w:val="18"/>
          <w:szCs w:val="18"/>
        </w:rPr>
      </w:pPr>
      <w:r w:rsidRPr="003A4574">
        <w:rPr>
          <w:rFonts w:ascii="Courier New" w:hAnsi="Courier New" w:cs="Courier New"/>
          <w:color w:val="0070C0"/>
          <w:sz w:val="18"/>
          <w:szCs w:val="18"/>
        </w:rPr>
        <w:t xml:space="preserve">Le 3 août 2020, le club a reçu une lettre de la Présidente du Kennel Club du Pérou (KCP), Mme Biondi de Ciabatti, publiée dans le bulletin du Club d’Août 2020, n° 66. Un paragraphe de cette lettre précise ce qui </w:t>
      </w:r>
      <w:r w:rsidR="00685CA6" w:rsidRPr="003A4574">
        <w:rPr>
          <w:rFonts w:ascii="Courier New" w:hAnsi="Courier New" w:cs="Courier New"/>
          <w:color w:val="0070C0"/>
          <w:sz w:val="18"/>
          <w:szCs w:val="18"/>
        </w:rPr>
        <w:t>est</w:t>
      </w:r>
      <w:r w:rsidRPr="003A4574">
        <w:rPr>
          <w:rFonts w:ascii="Courier New" w:hAnsi="Courier New" w:cs="Courier New"/>
          <w:color w:val="0070C0"/>
          <w:sz w:val="18"/>
          <w:szCs w:val="18"/>
        </w:rPr>
        <w:t xml:space="preserve"> défendu</w:t>
      </w:r>
      <w:r w:rsidR="00685CA6" w:rsidRPr="003A4574">
        <w:rPr>
          <w:rFonts w:ascii="Courier New" w:hAnsi="Courier New" w:cs="Courier New"/>
          <w:color w:val="0070C0"/>
          <w:sz w:val="18"/>
          <w:szCs w:val="18"/>
        </w:rPr>
        <w:t> ;</w:t>
      </w:r>
      <w:r w:rsidR="00BB3277" w:rsidRPr="003A4574">
        <w:rPr>
          <w:rFonts w:ascii="Courier New" w:hAnsi="Courier New" w:cs="Courier New"/>
          <w:color w:val="0070C0"/>
          <w:sz w:val="18"/>
          <w:szCs w:val="18"/>
        </w:rPr>
        <w:t xml:space="preserve"> </w:t>
      </w:r>
      <w:r w:rsidR="00685CA6" w:rsidRPr="003A4574">
        <w:rPr>
          <w:rFonts w:ascii="Courier New" w:hAnsi="Courier New" w:cs="Courier New"/>
          <w:color w:val="0070C0"/>
          <w:sz w:val="18"/>
          <w:szCs w:val="18"/>
        </w:rPr>
        <w:t>cela ne concerne que la variété fourrure :</w:t>
      </w:r>
    </w:p>
    <w:p w:rsidR="00CB1507" w:rsidRPr="00CB1507" w:rsidRDefault="00CB1507" w:rsidP="004972AC">
      <w:pPr>
        <w:autoSpaceDE w:val="0"/>
        <w:autoSpaceDN w:val="0"/>
        <w:adjustRightInd w:val="0"/>
        <w:spacing w:line="240" w:lineRule="auto"/>
        <w:ind w:left="1134"/>
        <w:rPr>
          <w:rFonts w:ascii="Courier New" w:hAnsi="Courier New" w:cs="Courier New"/>
          <w:color w:val="0070C0"/>
          <w:sz w:val="18"/>
          <w:szCs w:val="18"/>
        </w:rPr>
      </w:pPr>
      <w:r w:rsidRPr="00CB1507">
        <w:rPr>
          <w:rFonts w:ascii="Courier New" w:hAnsi="Courier New" w:cs="Courier New"/>
          <w:noProof/>
          <w:color w:val="1F497D"/>
          <w:sz w:val="18"/>
          <w:szCs w:val="18"/>
          <w:lang w:val="fr-FR"/>
        </w:rPr>
        <w:drawing>
          <wp:inline distT="0" distB="0" distL="0" distR="0" wp14:anchorId="60AB2428" wp14:editId="2096ED32">
            <wp:extent cx="5312229" cy="613809"/>
            <wp:effectExtent l="0" t="0" r="3175" b="0"/>
            <wp:docPr id="3" name="Image 3" descr="cid:image004.jpg@01D67406.9E505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4.jpg@01D67406.9E5059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604" cy="61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507" w:rsidRPr="00CB1507" w:rsidRDefault="00CB1507" w:rsidP="004972AC">
      <w:pPr>
        <w:spacing w:after="120" w:line="240" w:lineRule="auto"/>
        <w:ind w:left="1134"/>
        <w:rPr>
          <w:rFonts w:ascii="Courier New" w:eastAsia="Times New Roman" w:hAnsi="Courier New" w:cs="Courier New"/>
          <w:b/>
          <w:color w:val="0070C0"/>
          <w:sz w:val="18"/>
          <w:szCs w:val="18"/>
        </w:rPr>
      </w:pPr>
    </w:p>
    <w:p w:rsidR="00CB1507" w:rsidRPr="004972AC" w:rsidRDefault="00CB1507" w:rsidP="00BB3277">
      <w:pPr>
        <w:spacing w:after="120" w:line="240" w:lineRule="auto"/>
        <w:ind w:left="1134"/>
        <w:rPr>
          <w:rFonts w:ascii="Courier New" w:hAnsi="Courier New" w:cs="Courier New"/>
          <w:b/>
          <w:color w:val="0070C0"/>
          <w:sz w:val="18"/>
          <w:szCs w:val="18"/>
        </w:rPr>
      </w:pPr>
      <w:r w:rsidRPr="00CB1507">
        <w:rPr>
          <w:rFonts w:ascii="Courier New" w:hAnsi="Courier New" w:cs="Courier New"/>
          <w:color w:val="0070C0"/>
          <w:sz w:val="18"/>
          <w:szCs w:val="18"/>
        </w:rPr>
        <w:t>Après un échange avec le KCP, La Présidente Mme Biondi de Ciabatti confirme le 17 août</w:t>
      </w:r>
      <w:r w:rsidR="003A4574">
        <w:rPr>
          <w:rFonts w:ascii="Courier New" w:hAnsi="Courier New" w:cs="Courier New"/>
          <w:color w:val="0070C0"/>
          <w:sz w:val="18"/>
          <w:szCs w:val="18"/>
        </w:rPr>
        <w:t xml:space="preserve"> </w:t>
      </w:r>
      <w:r w:rsidRPr="00CB1507">
        <w:rPr>
          <w:rFonts w:ascii="Courier New" w:hAnsi="Courier New" w:cs="Courier New"/>
          <w:color w:val="0070C0"/>
          <w:sz w:val="18"/>
          <w:szCs w:val="18"/>
        </w:rPr>
        <w:t>2020</w:t>
      </w:r>
      <w:r w:rsidR="00BB3277">
        <w:rPr>
          <w:rFonts w:ascii="Courier New" w:hAnsi="Courier New" w:cs="Courier New"/>
          <w:color w:val="0070C0"/>
          <w:sz w:val="18"/>
          <w:szCs w:val="18"/>
        </w:rPr>
        <w:t xml:space="preserve"> que </w:t>
      </w:r>
      <w:r w:rsidR="00BB3277" w:rsidRPr="00BB3277">
        <w:rPr>
          <w:rFonts w:ascii="Courier New" w:hAnsi="Courier New" w:cs="Courier New"/>
          <w:b/>
          <w:color w:val="0070C0"/>
          <w:sz w:val="18"/>
          <w:szCs w:val="18"/>
        </w:rPr>
        <w:t>l</w:t>
      </w:r>
      <w:r w:rsidRPr="00BB3277">
        <w:rPr>
          <w:rFonts w:ascii="Courier New" w:hAnsi="Courier New" w:cs="Courier New"/>
          <w:b/>
          <w:color w:val="0070C0"/>
          <w:sz w:val="18"/>
          <w:szCs w:val="18"/>
        </w:rPr>
        <w:t>es confirmations à titre initial, sont toujours autorisées pour la variété  « nue »</w:t>
      </w:r>
      <w:r w:rsidRPr="004972AC">
        <w:rPr>
          <w:rFonts w:ascii="Courier New" w:hAnsi="Courier New" w:cs="Courier New"/>
          <w:b/>
          <w:color w:val="0070C0"/>
          <w:sz w:val="18"/>
          <w:szCs w:val="18"/>
        </w:rPr>
        <w:t xml:space="preserve">  </w:t>
      </w:r>
    </w:p>
    <w:p w:rsidR="004972AC" w:rsidRDefault="004972AC" w:rsidP="00945924">
      <w:pPr>
        <w:pStyle w:val="Paragraphedeliste"/>
        <w:spacing w:after="120" w:line="240" w:lineRule="auto"/>
        <w:ind w:left="1080"/>
        <w:rPr>
          <w:rStyle w:val="Rfrenceintense"/>
          <w:rFonts w:ascii="Courier New" w:hAnsi="Courier New" w:cs="Courier New"/>
          <w:sz w:val="18"/>
          <w:szCs w:val="18"/>
        </w:rPr>
      </w:pPr>
    </w:p>
    <w:p w:rsidR="00CB1507" w:rsidRPr="0031657A" w:rsidRDefault="0031657A" w:rsidP="0031657A">
      <w:pPr>
        <w:numPr>
          <w:ilvl w:val="0"/>
          <w:numId w:val="25"/>
        </w:numPr>
        <w:spacing w:line="240" w:lineRule="auto"/>
        <w:rPr>
          <w:rStyle w:val="Rfrenceintense"/>
          <w:rFonts w:ascii="Courier New" w:hAnsi="Courier New" w:cs="Courier New"/>
          <w:sz w:val="18"/>
          <w:szCs w:val="18"/>
        </w:rPr>
      </w:pPr>
      <w:r w:rsidRPr="00BB3277">
        <w:rPr>
          <w:rStyle w:val="Rfrenceintense"/>
          <w:rFonts w:ascii="Courier New" w:hAnsi="Courier New" w:cs="Courier New"/>
          <w:color w:val="C0504D"/>
          <w:sz w:val="18"/>
          <w:szCs w:val="18"/>
        </w:rPr>
        <w:t>La</w:t>
      </w:r>
      <w:r>
        <w:rPr>
          <w:rStyle w:val="Rfrenceintense"/>
          <w:rFonts w:ascii="Courier New" w:hAnsi="Courier New" w:cs="Courier New"/>
          <w:sz w:val="18"/>
          <w:szCs w:val="18"/>
        </w:rPr>
        <w:t xml:space="preserve"> Question 2 </w:t>
      </w:r>
      <w:r w:rsidR="00CB1507" w:rsidRPr="0031657A">
        <w:rPr>
          <w:rStyle w:val="Rfrenceintense"/>
          <w:rFonts w:ascii="Courier New" w:hAnsi="Courier New" w:cs="Courier New"/>
          <w:sz w:val="18"/>
          <w:szCs w:val="18"/>
        </w:rPr>
        <w:t xml:space="preserve">concerne les sujets à </w:t>
      </w:r>
      <w:r>
        <w:rPr>
          <w:rStyle w:val="Rfrenceintense"/>
          <w:rFonts w:ascii="Courier New" w:hAnsi="Courier New" w:cs="Courier New"/>
          <w:sz w:val="18"/>
          <w:szCs w:val="18"/>
        </w:rPr>
        <w:t>fourrure issus d’</w:t>
      </w:r>
      <w:r w:rsidR="00CB1507" w:rsidRPr="0031657A">
        <w:rPr>
          <w:rStyle w:val="Rfrenceintense"/>
          <w:rFonts w:ascii="Courier New" w:hAnsi="Courier New" w:cs="Courier New"/>
          <w:sz w:val="18"/>
          <w:szCs w:val="18"/>
        </w:rPr>
        <w:t xml:space="preserve">un parent </w:t>
      </w:r>
      <w:r>
        <w:rPr>
          <w:rStyle w:val="Rfrenceintense"/>
          <w:rFonts w:ascii="Courier New" w:hAnsi="Courier New" w:cs="Courier New"/>
          <w:sz w:val="18"/>
          <w:szCs w:val="18"/>
        </w:rPr>
        <w:t>a</w:t>
      </w:r>
      <w:r w:rsidR="00CB1507" w:rsidRPr="0031657A">
        <w:rPr>
          <w:rStyle w:val="Rfrenceintense"/>
          <w:rFonts w:ascii="Courier New" w:hAnsi="Courier New" w:cs="Courier New"/>
          <w:sz w:val="18"/>
          <w:szCs w:val="18"/>
        </w:rPr>
        <w:t xml:space="preserve"> </w:t>
      </w:r>
      <w:r>
        <w:rPr>
          <w:rStyle w:val="Rfrenceintense"/>
          <w:rFonts w:ascii="Courier New" w:hAnsi="Courier New" w:cs="Courier New"/>
          <w:sz w:val="18"/>
          <w:szCs w:val="18"/>
        </w:rPr>
        <w:t>fourrure. i</w:t>
      </w:r>
      <w:r w:rsidR="00CB1507" w:rsidRPr="0031657A">
        <w:rPr>
          <w:rStyle w:val="Rfrenceintense"/>
          <w:rFonts w:ascii="Courier New" w:hAnsi="Courier New" w:cs="Courier New"/>
          <w:sz w:val="18"/>
          <w:szCs w:val="18"/>
        </w:rPr>
        <w:t>ls ne seraient pas confirmables ?</w:t>
      </w: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b/>
          <w:sz w:val="18"/>
          <w:szCs w:val="18"/>
        </w:rPr>
      </w:pP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789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CB1507">
        <w:rPr>
          <w:rFonts w:ascii="Courier New" w:hAnsi="Courier New" w:cs="Courier New"/>
          <w:b/>
          <w:color w:val="0070C0"/>
          <w:sz w:val="18"/>
          <w:szCs w:val="18"/>
          <w:u w:val="single"/>
        </w:rPr>
        <w:lastRenderedPageBreak/>
        <w:t>Réponse</w:t>
      </w:r>
      <w:r w:rsidRPr="00CB1507">
        <w:rPr>
          <w:rFonts w:ascii="Courier New" w:hAnsi="Courier New" w:cs="Courier New"/>
          <w:color w:val="0070C0"/>
          <w:sz w:val="18"/>
          <w:szCs w:val="18"/>
        </w:rPr>
        <w:t> </w:t>
      </w:r>
      <w:r w:rsidRPr="00CB1507">
        <w:rPr>
          <w:rFonts w:ascii="Courier New" w:eastAsia="Times New Roman" w:hAnsi="Courier New" w:cs="Courier New"/>
          <w:color w:val="0070C0"/>
          <w:sz w:val="18"/>
          <w:szCs w:val="18"/>
        </w:rPr>
        <w:t>: Un sujet à fourrure pourra être confirmé s’il est issu</w:t>
      </w:r>
      <w:r w:rsidR="00BB3277">
        <w:rPr>
          <w:rFonts w:ascii="Courier New" w:eastAsia="Times New Roman" w:hAnsi="Courier New" w:cs="Courier New"/>
          <w:color w:val="0070C0"/>
          <w:sz w:val="18"/>
          <w:szCs w:val="18"/>
        </w:rPr>
        <w:t> :</w:t>
      </w:r>
    </w:p>
    <w:p w:rsidR="00CB1507" w:rsidRPr="00CB1507" w:rsidRDefault="00CB1507" w:rsidP="00CB1507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CB1507">
        <w:rPr>
          <w:rFonts w:ascii="Courier New" w:eastAsia="Times New Roman" w:hAnsi="Courier New" w:cs="Courier New"/>
          <w:color w:val="0070C0"/>
          <w:sz w:val="18"/>
          <w:szCs w:val="18"/>
        </w:rPr>
        <w:t>de 2 reproducteurs « nus » LOF</w:t>
      </w: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789" w:firstLine="627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CB1507">
        <w:rPr>
          <w:rFonts w:ascii="Courier New" w:eastAsia="Times New Roman" w:hAnsi="Courier New" w:cs="Courier New"/>
          <w:color w:val="0070C0"/>
          <w:sz w:val="18"/>
          <w:szCs w:val="18"/>
        </w:rPr>
        <w:t>ou</w:t>
      </w:r>
    </w:p>
    <w:p w:rsidR="00CB1507" w:rsidRPr="00CB1507" w:rsidRDefault="00CB1507" w:rsidP="00CB1507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CB1507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d’un reproducteur « nu » LOF </w:t>
      </w:r>
      <w:r w:rsidR="00BB3277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et d’un </w:t>
      </w:r>
      <w:r w:rsidRPr="00CB1507">
        <w:rPr>
          <w:rFonts w:ascii="Courier New" w:eastAsia="Times New Roman" w:hAnsi="Courier New" w:cs="Courier New"/>
          <w:color w:val="0070C0"/>
          <w:sz w:val="18"/>
          <w:szCs w:val="18"/>
        </w:rPr>
        <w:t>reproducteur « fourrure » ayant son pedigree</w:t>
      </w: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363"/>
        <w:rPr>
          <w:rFonts w:ascii="Courier New" w:eastAsia="Times New Roman" w:hAnsi="Courier New" w:cs="Courier New"/>
          <w:b/>
          <w:sz w:val="18"/>
          <w:szCs w:val="18"/>
        </w:rPr>
      </w:pP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708"/>
        <w:rPr>
          <w:rFonts w:ascii="Courier New" w:eastAsia="Times New Roman" w:hAnsi="Courier New" w:cs="Courier New"/>
          <w:b/>
          <w:color w:val="FF0000"/>
          <w:sz w:val="18"/>
          <w:szCs w:val="18"/>
        </w:rPr>
      </w:pPr>
      <w:r w:rsidRPr="00CB1507">
        <w:rPr>
          <w:rFonts w:ascii="Courier New" w:eastAsia="Times New Roman" w:hAnsi="Courier New" w:cs="Courier New"/>
          <w:b/>
          <w:color w:val="FF0000"/>
          <w:sz w:val="18"/>
          <w:szCs w:val="18"/>
        </w:rPr>
        <w:t xml:space="preserve">Par contre un sujet à fourrure ne pourra pas être confirmé </w:t>
      </w:r>
    </w:p>
    <w:p w:rsidR="00CB1507" w:rsidRPr="00CB1507" w:rsidRDefault="00CB1507" w:rsidP="00CB1507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b/>
          <w:color w:val="FF0000"/>
          <w:sz w:val="18"/>
          <w:szCs w:val="18"/>
        </w:rPr>
      </w:pPr>
      <w:r w:rsidRPr="00CB1507">
        <w:rPr>
          <w:rFonts w:ascii="Courier New" w:eastAsia="Times New Roman" w:hAnsi="Courier New" w:cs="Courier New"/>
          <w:b/>
          <w:color w:val="FF0000"/>
          <w:sz w:val="18"/>
          <w:szCs w:val="18"/>
        </w:rPr>
        <w:t xml:space="preserve">s’il est issu de 2 reproducteurs à variété « fourrure » puisque cet accouplement est interdit. </w:t>
      </w:r>
    </w:p>
    <w:p w:rsidR="00CB1507" w:rsidRPr="00CB1507" w:rsidRDefault="00CB1507" w:rsidP="00CB1507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b/>
          <w:color w:val="FF0000"/>
          <w:sz w:val="18"/>
          <w:szCs w:val="18"/>
        </w:rPr>
      </w:pPr>
      <w:r w:rsidRPr="00CB1507">
        <w:rPr>
          <w:rFonts w:ascii="Courier New" w:eastAsia="Times New Roman" w:hAnsi="Courier New" w:cs="Courier New"/>
          <w:b/>
          <w:color w:val="FF0000"/>
          <w:sz w:val="18"/>
          <w:szCs w:val="18"/>
        </w:rPr>
        <w:t>S’il est sans origine</w:t>
      </w:r>
    </w:p>
    <w:p w:rsidR="00CB1507" w:rsidRPr="00CB1507" w:rsidRDefault="00CB1507" w:rsidP="00CB1507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b/>
          <w:color w:val="FF0000"/>
          <w:sz w:val="18"/>
          <w:szCs w:val="18"/>
        </w:rPr>
      </w:pPr>
      <w:r w:rsidRPr="00CB1507">
        <w:rPr>
          <w:rFonts w:ascii="Courier New" w:eastAsia="Times New Roman" w:hAnsi="Courier New" w:cs="Courier New"/>
          <w:b/>
          <w:color w:val="FF0000"/>
          <w:sz w:val="18"/>
          <w:szCs w:val="18"/>
        </w:rPr>
        <w:t>S’il est issu de NUS non inscrit(s) au LOF</w:t>
      </w: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789"/>
        <w:rPr>
          <w:rFonts w:ascii="Courier New" w:eastAsia="Times New Roman" w:hAnsi="Courier New" w:cs="Courier New"/>
          <w:b/>
          <w:sz w:val="18"/>
          <w:szCs w:val="18"/>
        </w:rPr>
      </w:pP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789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CB1507">
        <w:rPr>
          <w:rFonts w:ascii="Courier New" w:eastAsia="Times New Roman" w:hAnsi="Courier New" w:cs="Courier New"/>
          <w:color w:val="0070C0"/>
          <w:sz w:val="18"/>
          <w:szCs w:val="18"/>
        </w:rPr>
        <w:t>Ceci a aussi été précisé dans la lettre du 3 août 2020.</w:t>
      </w:r>
    </w:p>
    <w:p w:rsidR="00CB1507" w:rsidRDefault="00CB1507" w:rsidP="00CB1507">
      <w:pPr>
        <w:autoSpaceDE w:val="0"/>
        <w:autoSpaceDN w:val="0"/>
        <w:adjustRightInd w:val="0"/>
        <w:spacing w:line="240" w:lineRule="auto"/>
        <w:ind w:left="789"/>
        <w:rPr>
          <w:rFonts w:ascii="Courier New" w:eastAsia="Times New Roman" w:hAnsi="Courier New" w:cs="Courier New"/>
          <w:b/>
          <w:sz w:val="18"/>
          <w:szCs w:val="18"/>
        </w:rPr>
      </w:pPr>
    </w:p>
    <w:p w:rsidR="00CB1507" w:rsidRPr="003A4574" w:rsidRDefault="00AD3CF1" w:rsidP="00BB3277">
      <w:pPr>
        <w:pStyle w:val="Paragraphedeliste"/>
        <w:numPr>
          <w:ilvl w:val="0"/>
          <w:numId w:val="25"/>
        </w:numPr>
        <w:spacing w:after="120" w:line="240" w:lineRule="auto"/>
        <w:rPr>
          <w:rStyle w:val="Rfrenceintense"/>
          <w:color w:val="C0504D"/>
        </w:rPr>
      </w:pPr>
      <w:r w:rsidRPr="003A4574">
        <w:rPr>
          <w:rStyle w:val="Rfrenceintense"/>
          <w:rFonts w:ascii="Courier New" w:hAnsi="Courier New" w:cs="Courier New"/>
          <w:color w:val="C0504D"/>
          <w:sz w:val="18"/>
          <w:szCs w:val="18"/>
        </w:rPr>
        <w:t xml:space="preserve">La Question 3, </w:t>
      </w:r>
      <w:r w:rsidR="00CB1507" w:rsidRPr="003A4574">
        <w:rPr>
          <w:rStyle w:val="Rfrenceintense"/>
          <w:rFonts w:ascii="Courier New" w:hAnsi="Courier New" w:cs="Courier New"/>
          <w:color w:val="C0504D"/>
          <w:sz w:val="18"/>
          <w:szCs w:val="18"/>
        </w:rPr>
        <w:t xml:space="preserve">posée par </w:t>
      </w:r>
      <w:r w:rsidRPr="003A4574">
        <w:rPr>
          <w:rStyle w:val="Rfrenceintense"/>
          <w:rFonts w:ascii="Courier New" w:hAnsi="Courier New" w:cs="Courier New"/>
          <w:color w:val="C0504D"/>
          <w:sz w:val="18"/>
          <w:szCs w:val="18"/>
        </w:rPr>
        <w:t xml:space="preserve">les </w:t>
      </w:r>
      <w:r w:rsidR="00CB1507" w:rsidRPr="003A4574">
        <w:rPr>
          <w:rStyle w:val="Rfrenceintense"/>
          <w:rFonts w:ascii="Courier New" w:hAnsi="Courier New" w:cs="Courier New"/>
          <w:color w:val="C0504D"/>
          <w:sz w:val="18"/>
          <w:szCs w:val="18"/>
        </w:rPr>
        <w:t>2 propriétaires de Chien</w:t>
      </w:r>
      <w:r w:rsidRPr="003A4574">
        <w:rPr>
          <w:rStyle w:val="Rfrenceintense"/>
          <w:rFonts w:ascii="Courier New" w:hAnsi="Courier New" w:cs="Courier New"/>
          <w:color w:val="C0504D"/>
          <w:sz w:val="18"/>
          <w:szCs w:val="18"/>
        </w:rPr>
        <w:t>s</w:t>
      </w:r>
      <w:r w:rsidR="00CB1507" w:rsidRPr="003A4574">
        <w:rPr>
          <w:rStyle w:val="Rfrenceintense"/>
          <w:rFonts w:ascii="Courier New" w:hAnsi="Courier New" w:cs="Courier New"/>
          <w:color w:val="C0504D"/>
          <w:sz w:val="18"/>
          <w:szCs w:val="18"/>
        </w:rPr>
        <w:t xml:space="preserve"> du Pérou</w:t>
      </w:r>
      <w:r w:rsidRPr="003A4574">
        <w:rPr>
          <w:rStyle w:val="Rfrenceintense"/>
          <w:rFonts w:ascii="Courier New" w:hAnsi="Courier New" w:cs="Courier New"/>
          <w:color w:val="C0504D"/>
          <w:sz w:val="18"/>
          <w:szCs w:val="18"/>
        </w:rPr>
        <w:t xml:space="preserve">, </w:t>
      </w:r>
      <w:r w:rsidR="00CB1507" w:rsidRPr="003A4574">
        <w:rPr>
          <w:rStyle w:val="Rfrenceintense"/>
          <w:rFonts w:ascii="Courier New" w:hAnsi="Courier New" w:cs="Courier New"/>
          <w:color w:val="C0504D"/>
          <w:sz w:val="18"/>
          <w:szCs w:val="18"/>
        </w:rPr>
        <w:t>concerne les couleurs pour des péruvie</w:t>
      </w:r>
      <w:r w:rsidRPr="003A4574">
        <w:rPr>
          <w:rStyle w:val="Rfrenceintense"/>
          <w:rFonts w:ascii="Courier New" w:hAnsi="Courier New" w:cs="Courier New"/>
          <w:color w:val="C0504D"/>
          <w:sz w:val="18"/>
          <w:szCs w:val="18"/>
        </w:rPr>
        <w:t>ns (et nos mexicains d’ailleurs)</w:t>
      </w:r>
      <w:r w:rsidR="00CB1507" w:rsidRPr="003A4574">
        <w:rPr>
          <w:rStyle w:val="Rfrenceintense"/>
          <w:rFonts w:ascii="Courier New" w:hAnsi="Courier New" w:cs="Courier New"/>
          <w:color w:val="C0504D"/>
          <w:sz w:val="18"/>
          <w:szCs w:val="18"/>
        </w:rPr>
        <w:t>. Le panel des couleurs lors de la déclaration des chiots est très restreint. il est actuellement impossible de déclarer les couleurs de nos chiens correctement</w:t>
      </w:r>
    </w:p>
    <w:p w:rsidR="00CB1507" w:rsidRPr="00CB1507" w:rsidRDefault="00CB1507" w:rsidP="00CB1507">
      <w:pPr>
        <w:spacing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B1507">
        <w:rPr>
          <w:rFonts w:ascii="Courier New" w:eastAsia="Times New Roman" w:hAnsi="Courier New" w:cs="Courier New"/>
          <w:sz w:val="18"/>
          <w:szCs w:val="18"/>
        </w:rPr>
        <w:t>Voici les possibilités que nous avons :</w:t>
      </w:r>
    </w:p>
    <w:tbl>
      <w:tblPr>
        <w:tblStyle w:val="Grilledutableau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709"/>
        <w:gridCol w:w="1701"/>
        <w:gridCol w:w="709"/>
        <w:gridCol w:w="708"/>
        <w:gridCol w:w="1843"/>
        <w:gridCol w:w="709"/>
        <w:gridCol w:w="1559"/>
      </w:tblGrid>
      <w:tr w:rsidR="00AD3CF1" w:rsidRPr="00CB1507" w:rsidTr="00AD3CF1">
        <w:tc>
          <w:tcPr>
            <w:tcW w:w="664" w:type="dxa"/>
          </w:tcPr>
          <w:p w:rsidR="00CB1507" w:rsidRPr="00CB1507" w:rsidRDefault="00CB1507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B1507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B1507" w:rsidRPr="00CB1507" w:rsidRDefault="00CB1507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B1507"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CB1507" w:rsidRPr="00CB1507" w:rsidRDefault="00CB1507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B1507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B1507" w:rsidRPr="00CB1507" w:rsidRDefault="00CB1507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B1507"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B1507" w:rsidRPr="00CB1507" w:rsidRDefault="00CB1507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B1507"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B1507" w:rsidRPr="00CB1507" w:rsidRDefault="00CB1507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B1507">
              <w:rPr>
                <w:rFonts w:ascii="Courier New" w:eastAsia="Times New Roman" w:hAnsi="Courier New" w:cs="Courier New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B1507" w:rsidRPr="00CB1507" w:rsidRDefault="00CB1507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B1507">
              <w:rPr>
                <w:rFonts w:ascii="Courier New" w:eastAsia="Times New Roman" w:hAnsi="Courier New" w:cs="Courier New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CB1507" w:rsidRPr="00CB1507" w:rsidRDefault="00CB1507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B1507">
              <w:rPr>
                <w:rFonts w:ascii="Courier New" w:eastAsia="Times New Roman" w:hAnsi="Courier New" w:cs="Courier New"/>
                <w:sz w:val="18"/>
                <w:szCs w:val="18"/>
              </w:rPr>
              <w:t>8</w:t>
            </w:r>
          </w:p>
        </w:tc>
      </w:tr>
      <w:tr w:rsidR="00AD3CF1" w:rsidRPr="00CB1507" w:rsidTr="00AD3CF1">
        <w:tc>
          <w:tcPr>
            <w:tcW w:w="664" w:type="dxa"/>
          </w:tcPr>
          <w:p w:rsidR="00CB1507" w:rsidRPr="00CB1507" w:rsidRDefault="00CB1507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B1507">
              <w:rPr>
                <w:rFonts w:ascii="Courier New" w:eastAsia="Times New Roman" w:hAnsi="Courier New" w:cs="Courier New"/>
                <w:sz w:val="18"/>
                <w:szCs w:val="18"/>
              </w:rPr>
              <w:t>Ble</w:t>
            </w:r>
          </w:p>
        </w:tc>
        <w:tc>
          <w:tcPr>
            <w:tcW w:w="709" w:type="dxa"/>
          </w:tcPr>
          <w:p w:rsidR="00CB1507" w:rsidRPr="00CB1507" w:rsidRDefault="00CB1507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B1507">
              <w:rPr>
                <w:rFonts w:ascii="Courier New" w:eastAsia="Times New Roman" w:hAnsi="Courier New" w:cs="Courier New"/>
                <w:sz w:val="18"/>
                <w:szCs w:val="18"/>
              </w:rPr>
              <w:t>Gri.</w:t>
            </w:r>
          </w:p>
        </w:tc>
        <w:tc>
          <w:tcPr>
            <w:tcW w:w="1701" w:type="dxa"/>
          </w:tcPr>
          <w:p w:rsidR="00CB1507" w:rsidRPr="00CB1507" w:rsidRDefault="00AD3CF1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Gri. </w:t>
            </w:r>
            <w:r w:rsidR="00CB1507" w:rsidRPr="00CB1507">
              <w:rPr>
                <w:rFonts w:ascii="Courier New" w:eastAsia="Times New Roman" w:hAnsi="Courier New" w:cs="Courier New"/>
                <w:sz w:val="18"/>
                <w:szCs w:val="18"/>
              </w:rPr>
              <w:t>Pan. Bla</w:t>
            </w:r>
          </w:p>
        </w:tc>
        <w:tc>
          <w:tcPr>
            <w:tcW w:w="709" w:type="dxa"/>
          </w:tcPr>
          <w:p w:rsidR="00CB1507" w:rsidRPr="00CB1507" w:rsidRDefault="00CB1507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B1507">
              <w:rPr>
                <w:rFonts w:ascii="Courier New" w:eastAsia="Times New Roman" w:hAnsi="Courier New" w:cs="Courier New"/>
                <w:sz w:val="18"/>
                <w:szCs w:val="18"/>
              </w:rPr>
              <w:t>Mar.</w:t>
            </w:r>
          </w:p>
        </w:tc>
        <w:tc>
          <w:tcPr>
            <w:tcW w:w="708" w:type="dxa"/>
          </w:tcPr>
          <w:p w:rsidR="00CB1507" w:rsidRPr="00CB1507" w:rsidRDefault="00CB1507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B1507">
              <w:rPr>
                <w:rFonts w:ascii="Courier New" w:eastAsia="Times New Roman" w:hAnsi="Courier New" w:cs="Courier New"/>
                <w:sz w:val="18"/>
                <w:szCs w:val="18"/>
              </w:rPr>
              <w:t>Noi.</w:t>
            </w:r>
          </w:p>
        </w:tc>
        <w:tc>
          <w:tcPr>
            <w:tcW w:w="1843" w:type="dxa"/>
          </w:tcPr>
          <w:p w:rsidR="00CB1507" w:rsidRPr="00CB1507" w:rsidRDefault="00CB1507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B1507">
              <w:rPr>
                <w:rFonts w:ascii="Courier New" w:eastAsia="Times New Roman" w:hAnsi="Courier New" w:cs="Courier New"/>
                <w:sz w:val="18"/>
                <w:szCs w:val="18"/>
              </w:rPr>
              <w:t>Noi. Pan. Bla.</w:t>
            </w:r>
          </w:p>
        </w:tc>
        <w:tc>
          <w:tcPr>
            <w:tcW w:w="709" w:type="dxa"/>
          </w:tcPr>
          <w:p w:rsidR="00CB1507" w:rsidRPr="00CB1507" w:rsidRDefault="00CB1507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B1507">
              <w:rPr>
                <w:rFonts w:ascii="Courier New" w:eastAsia="Times New Roman" w:hAnsi="Courier New" w:cs="Courier New"/>
                <w:sz w:val="18"/>
                <w:szCs w:val="18"/>
              </w:rPr>
              <w:t>Sab.</w:t>
            </w:r>
          </w:p>
        </w:tc>
        <w:tc>
          <w:tcPr>
            <w:tcW w:w="1559" w:type="dxa"/>
          </w:tcPr>
          <w:p w:rsidR="00CB1507" w:rsidRPr="00CB1507" w:rsidRDefault="00CB1507" w:rsidP="00CA2AED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B1507">
              <w:rPr>
                <w:rFonts w:ascii="Courier New" w:eastAsia="Times New Roman" w:hAnsi="Courier New" w:cs="Courier New"/>
                <w:sz w:val="18"/>
                <w:szCs w:val="18"/>
              </w:rPr>
              <w:t>Sab.Pan.Bla.</w:t>
            </w:r>
          </w:p>
        </w:tc>
      </w:tr>
    </w:tbl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789"/>
        <w:rPr>
          <w:rFonts w:ascii="Courier New" w:eastAsia="Times New Roman" w:hAnsi="Courier New" w:cs="Courier New"/>
          <w:sz w:val="18"/>
          <w:szCs w:val="18"/>
        </w:rPr>
      </w:pP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789"/>
        <w:rPr>
          <w:rFonts w:ascii="Courier New" w:eastAsia="Times New Roman" w:hAnsi="Courier New" w:cs="Courier New"/>
          <w:sz w:val="18"/>
          <w:szCs w:val="18"/>
        </w:rPr>
      </w:pPr>
      <w:r w:rsidRPr="00CB1507">
        <w:rPr>
          <w:rFonts w:ascii="Courier New" w:eastAsia="Times New Roman" w:hAnsi="Courier New" w:cs="Courier New"/>
          <w:sz w:val="18"/>
          <w:szCs w:val="18"/>
        </w:rPr>
        <w:t xml:space="preserve">Or, comment pouvons-nous inscrire un chien cuivre ? </w:t>
      </w: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789"/>
        <w:rPr>
          <w:rFonts w:ascii="Courier New" w:eastAsia="Times New Roman" w:hAnsi="Courier New" w:cs="Courier New"/>
          <w:sz w:val="18"/>
          <w:szCs w:val="18"/>
        </w:rPr>
      </w:pPr>
      <w:r w:rsidRPr="00CB1507">
        <w:rPr>
          <w:rFonts w:ascii="Courier New" w:eastAsia="Times New Roman" w:hAnsi="Courier New" w:cs="Courier New"/>
          <w:sz w:val="18"/>
          <w:szCs w:val="18"/>
        </w:rPr>
        <w:t>Comment inscrire les sujets tricolores (noir et feu avec ou sans blanc ?)</w:t>
      </w: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789"/>
        <w:rPr>
          <w:rFonts w:ascii="Courier New" w:eastAsia="Times New Roman" w:hAnsi="Courier New" w:cs="Courier New"/>
          <w:sz w:val="18"/>
          <w:szCs w:val="18"/>
        </w:rPr>
      </w:pPr>
      <w:r w:rsidRPr="00CB1507">
        <w:rPr>
          <w:rFonts w:ascii="Courier New" w:eastAsia="Times New Roman" w:hAnsi="Courier New" w:cs="Courier New"/>
          <w:sz w:val="18"/>
          <w:szCs w:val="18"/>
        </w:rPr>
        <w:t>Et parfois nous avons des marrons avec du blanc, ils restent Marrons sur les papiers</w:t>
      </w: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789"/>
        <w:rPr>
          <w:rFonts w:ascii="Courier New" w:eastAsia="Times New Roman" w:hAnsi="Courier New" w:cs="Courier New"/>
          <w:sz w:val="18"/>
          <w:szCs w:val="18"/>
        </w:rPr>
      </w:pP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789"/>
        <w:rPr>
          <w:rFonts w:ascii="Courier New" w:eastAsia="Times New Roman" w:hAnsi="Courier New" w:cs="Courier New"/>
          <w:sz w:val="18"/>
          <w:szCs w:val="18"/>
        </w:rPr>
      </w:pPr>
      <w:r w:rsidRPr="00CB1507">
        <w:rPr>
          <w:rFonts w:ascii="Courier New" w:eastAsia="Times New Roman" w:hAnsi="Courier New" w:cs="Courier New"/>
          <w:sz w:val="18"/>
          <w:szCs w:val="18"/>
        </w:rPr>
        <w:t>Une nomenclature de robe a été proposée</w:t>
      </w:r>
      <w:r w:rsidR="00685CA6">
        <w:rPr>
          <w:rFonts w:ascii="Courier New" w:eastAsia="Times New Roman" w:hAnsi="Courier New" w:cs="Courier New"/>
          <w:sz w:val="18"/>
          <w:szCs w:val="18"/>
        </w:rPr>
        <w:t xml:space="preserve"> par un des propriétaires</w:t>
      </w:r>
      <w:r w:rsidR="0008153C">
        <w:rPr>
          <w:rFonts w:ascii="Courier New" w:eastAsia="Times New Roman" w:hAnsi="Courier New" w:cs="Courier New"/>
          <w:sz w:val="18"/>
          <w:szCs w:val="18"/>
        </w:rPr>
        <w:t>.</w:t>
      </w:r>
      <w:r w:rsidRPr="00CB1507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789"/>
        <w:rPr>
          <w:rFonts w:ascii="Courier New" w:eastAsia="Times New Roman" w:hAnsi="Courier New" w:cs="Courier New"/>
          <w:sz w:val="18"/>
          <w:szCs w:val="18"/>
        </w:rPr>
      </w:pPr>
      <w:r w:rsidRPr="00CB1507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6A5C36" w:rsidRDefault="00CB1507" w:rsidP="006A5C36">
      <w:pPr>
        <w:autoSpaceDE w:val="0"/>
        <w:autoSpaceDN w:val="0"/>
        <w:adjustRightInd w:val="0"/>
        <w:spacing w:line="240" w:lineRule="auto"/>
        <w:ind w:left="789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CB1507">
        <w:rPr>
          <w:rFonts w:ascii="Courier New" w:hAnsi="Courier New" w:cs="Courier New"/>
          <w:b/>
          <w:color w:val="0070C0"/>
          <w:sz w:val="18"/>
          <w:szCs w:val="18"/>
          <w:u w:val="single"/>
        </w:rPr>
        <w:t>Réponse</w:t>
      </w:r>
      <w:r w:rsidRPr="00CB1507">
        <w:rPr>
          <w:rFonts w:ascii="Courier New" w:hAnsi="Courier New" w:cs="Courier New"/>
          <w:color w:val="0070C0"/>
          <w:sz w:val="18"/>
          <w:szCs w:val="18"/>
        </w:rPr>
        <w:t> </w:t>
      </w:r>
      <w:r w:rsidRPr="00CB1507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: </w:t>
      </w:r>
      <w:r w:rsidR="00BB3277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La couleur cuivre est un autre nom pour identifier la couleur foie ou bronze. </w:t>
      </w:r>
    </w:p>
    <w:p w:rsidR="006A5C36" w:rsidRDefault="00685CA6" w:rsidP="006A5C36">
      <w:pPr>
        <w:autoSpaceDE w:val="0"/>
        <w:autoSpaceDN w:val="0"/>
        <w:adjustRightInd w:val="0"/>
        <w:spacing w:line="240" w:lineRule="auto"/>
        <w:ind w:left="789"/>
        <w:rPr>
          <w:rFonts w:ascii="Courier New" w:eastAsia="Times New Roman" w:hAnsi="Courier New" w:cs="Courier New"/>
          <w:color w:val="0070C0"/>
          <w:sz w:val="18"/>
          <w:szCs w:val="18"/>
        </w:rPr>
      </w:pPr>
      <w:r>
        <w:rPr>
          <w:rFonts w:ascii="Courier New" w:eastAsia="Times New Roman" w:hAnsi="Courier New" w:cs="Courier New"/>
          <w:color w:val="0070C0"/>
          <w:sz w:val="18"/>
          <w:szCs w:val="18"/>
        </w:rPr>
        <w:t xml:space="preserve">Cette demande </w:t>
      </w:r>
      <w:r w:rsidR="003A4574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ne </w:t>
      </w:r>
      <w:r>
        <w:rPr>
          <w:rFonts w:ascii="Courier New" w:eastAsia="Times New Roman" w:hAnsi="Courier New" w:cs="Courier New"/>
          <w:color w:val="0070C0"/>
          <w:sz w:val="18"/>
          <w:szCs w:val="18"/>
        </w:rPr>
        <w:t xml:space="preserve">concerne </w:t>
      </w:r>
      <w:r w:rsidR="003A4574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que </w:t>
      </w:r>
      <w:r>
        <w:rPr>
          <w:rFonts w:ascii="Courier New" w:eastAsia="Times New Roman" w:hAnsi="Courier New" w:cs="Courier New"/>
          <w:color w:val="0070C0"/>
          <w:sz w:val="18"/>
          <w:szCs w:val="18"/>
        </w:rPr>
        <w:t xml:space="preserve">la variété </w:t>
      </w:r>
      <w:r w:rsidR="003A4574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à </w:t>
      </w:r>
      <w:r>
        <w:rPr>
          <w:rFonts w:ascii="Courier New" w:eastAsia="Times New Roman" w:hAnsi="Courier New" w:cs="Courier New"/>
          <w:color w:val="0070C0"/>
          <w:sz w:val="18"/>
          <w:szCs w:val="18"/>
        </w:rPr>
        <w:t>fourrure.</w:t>
      </w:r>
    </w:p>
    <w:p w:rsidR="006A5C36" w:rsidRDefault="006A5C36" w:rsidP="006A5C36">
      <w:pPr>
        <w:autoSpaceDE w:val="0"/>
        <w:autoSpaceDN w:val="0"/>
        <w:adjustRightInd w:val="0"/>
        <w:spacing w:line="240" w:lineRule="auto"/>
        <w:ind w:left="789"/>
        <w:rPr>
          <w:rFonts w:ascii="Courier New" w:hAnsi="Courier New" w:cs="Courier New"/>
          <w:color w:val="0070C0"/>
          <w:sz w:val="18"/>
          <w:szCs w:val="18"/>
        </w:rPr>
      </w:pPr>
      <w:r>
        <w:rPr>
          <w:rFonts w:ascii="Courier New" w:hAnsi="Courier New" w:cs="Courier New"/>
          <w:color w:val="0070C0"/>
          <w:sz w:val="18"/>
          <w:szCs w:val="18"/>
        </w:rPr>
        <w:t>Il sera demandé à ces propriétaires de chiens du Pérou d’envoyer un listing répertoriant le nombre de chien</w:t>
      </w:r>
      <w:r w:rsidR="00685CA6">
        <w:rPr>
          <w:rFonts w:ascii="Courier New" w:hAnsi="Courier New" w:cs="Courier New"/>
          <w:color w:val="0070C0"/>
          <w:sz w:val="18"/>
          <w:szCs w:val="18"/>
        </w:rPr>
        <w:t>s</w:t>
      </w:r>
      <w:r>
        <w:rPr>
          <w:rFonts w:ascii="Courier New" w:hAnsi="Courier New" w:cs="Courier New"/>
          <w:color w:val="0070C0"/>
          <w:sz w:val="18"/>
          <w:szCs w:val="18"/>
        </w:rPr>
        <w:t xml:space="preserve"> variété fourrure nés dans leur élevage et de décrire la couleur des robes de ces chiens.</w:t>
      </w:r>
    </w:p>
    <w:p w:rsidR="006A5C36" w:rsidRPr="00CB1507" w:rsidRDefault="006A5C36" w:rsidP="006A5C36">
      <w:pPr>
        <w:autoSpaceDE w:val="0"/>
        <w:autoSpaceDN w:val="0"/>
        <w:adjustRightInd w:val="0"/>
        <w:spacing w:line="240" w:lineRule="auto"/>
        <w:ind w:left="789"/>
        <w:rPr>
          <w:rFonts w:ascii="Courier New" w:hAnsi="Courier New" w:cs="Courier New"/>
          <w:color w:val="0070C0"/>
          <w:sz w:val="18"/>
          <w:szCs w:val="18"/>
        </w:rPr>
      </w:pP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789"/>
        <w:rPr>
          <w:rFonts w:ascii="Courier New" w:eastAsia="Times New Roman" w:hAnsi="Courier New" w:cs="Courier New"/>
          <w:color w:val="0070C0"/>
          <w:sz w:val="18"/>
          <w:szCs w:val="18"/>
        </w:rPr>
      </w:pPr>
      <w:r w:rsidRPr="00CB1507">
        <w:rPr>
          <w:rFonts w:ascii="Courier New" w:eastAsia="Times New Roman" w:hAnsi="Courier New" w:cs="Courier New"/>
          <w:color w:val="0070C0"/>
          <w:sz w:val="18"/>
          <w:szCs w:val="18"/>
        </w:rPr>
        <w:t>Cette proposition sera étudiée</w:t>
      </w:r>
      <w:r w:rsidR="00685CA6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par</w:t>
      </w:r>
      <w:r w:rsidRPr="00CB1507">
        <w:rPr>
          <w:rFonts w:ascii="Courier New" w:eastAsia="Times New Roman" w:hAnsi="Courier New" w:cs="Courier New"/>
          <w:color w:val="0070C0"/>
          <w:sz w:val="18"/>
          <w:szCs w:val="18"/>
        </w:rPr>
        <w:t xml:space="preserve"> le comité et la commission d’élevage.</w:t>
      </w:r>
    </w:p>
    <w:p w:rsidR="00CB1507" w:rsidRDefault="00CB1507" w:rsidP="00CB1507">
      <w:pPr>
        <w:autoSpaceDE w:val="0"/>
        <w:autoSpaceDN w:val="0"/>
        <w:adjustRightInd w:val="0"/>
        <w:spacing w:line="240" w:lineRule="auto"/>
        <w:ind w:left="789"/>
        <w:rPr>
          <w:rFonts w:ascii="Courier New" w:hAnsi="Courier New" w:cs="Courier New"/>
          <w:color w:val="0070C0"/>
          <w:sz w:val="18"/>
          <w:szCs w:val="18"/>
        </w:rPr>
      </w:pPr>
      <w:r w:rsidRPr="00CB1507">
        <w:rPr>
          <w:rFonts w:ascii="Courier New" w:hAnsi="Courier New" w:cs="Courier New"/>
          <w:color w:val="0070C0"/>
          <w:sz w:val="18"/>
          <w:szCs w:val="18"/>
        </w:rPr>
        <w:t>Si approuvé</w:t>
      </w:r>
      <w:r w:rsidR="00685CA6">
        <w:rPr>
          <w:rFonts w:ascii="Courier New" w:hAnsi="Courier New" w:cs="Courier New"/>
          <w:color w:val="0070C0"/>
          <w:sz w:val="18"/>
          <w:szCs w:val="18"/>
        </w:rPr>
        <w:t>e</w:t>
      </w:r>
      <w:r w:rsidRPr="00CB1507">
        <w:rPr>
          <w:rFonts w:ascii="Courier New" w:hAnsi="Courier New" w:cs="Courier New"/>
          <w:color w:val="0070C0"/>
          <w:sz w:val="18"/>
          <w:szCs w:val="18"/>
        </w:rPr>
        <w:t>, une distinct</w:t>
      </w:r>
      <w:r w:rsidR="00685CA6">
        <w:rPr>
          <w:rFonts w:ascii="Courier New" w:hAnsi="Courier New" w:cs="Courier New"/>
          <w:color w:val="0070C0"/>
          <w:sz w:val="18"/>
          <w:szCs w:val="18"/>
        </w:rPr>
        <w:t>ion devra être faite entre les s</w:t>
      </w:r>
      <w:r w:rsidRPr="00CB1507">
        <w:rPr>
          <w:rFonts w:ascii="Courier New" w:hAnsi="Courier New" w:cs="Courier New"/>
          <w:color w:val="0070C0"/>
          <w:sz w:val="18"/>
          <w:szCs w:val="18"/>
        </w:rPr>
        <w:t>ujet</w:t>
      </w:r>
      <w:r w:rsidR="00685CA6">
        <w:rPr>
          <w:rFonts w:ascii="Courier New" w:hAnsi="Courier New" w:cs="Courier New"/>
          <w:color w:val="0070C0"/>
          <w:sz w:val="18"/>
          <w:szCs w:val="18"/>
        </w:rPr>
        <w:t>s</w:t>
      </w:r>
      <w:r w:rsidRPr="00CB1507">
        <w:rPr>
          <w:rFonts w:ascii="Courier New" w:hAnsi="Courier New" w:cs="Courier New"/>
          <w:color w:val="0070C0"/>
          <w:sz w:val="18"/>
          <w:szCs w:val="18"/>
        </w:rPr>
        <w:t xml:space="preserve"> à variété « nue » et les sujet</w:t>
      </w:r>
      <w:r w:rsidR="00685CA6">
        <w:rPr>
          <w:rFonts w:ascii="Courier New" w:hAnsi="Courier New" w:cs="Courier New"/>
          <w:color w:val="0070C0"/>
          <w:sz w:val="18"/>
          <w:szCs w:val="18"/>
        </w:rPr>
        <w:t>s</w:t>
      </w:r>
      <w:r w:rsidRPr="00CB1507">
        <w:rPr>
          <w:rFonts w:ascii="Courier New" w:hAnsi="Courier New" w:cs="Courier New"/>
          <w:color w:val="0070C0"/>
          <w:sz w:val="18"/>
          <w:szCs w:val="18"/>
        </w:rPr>
        <w:t xml:space="preserve"> à variété « Fourrure » afin de respecter les couleurs définies par le standard et devra être soumise à la SCC.</w:t>
      </w:r>
    </w:p>
    <w:p w:rsidR="002D64A8" w:rsidRDefault="002D64A8" w:rsidP="00CB1507">
      <w:pPr>
        <w:autoSpaceDE w:val="0"/>
        <w:autoSpaceDN w:val="0"/>
        <w:adjustRightInd w:val="0"/>
        <w:spacing w:line="240" w:lineRule="auto"/>
        <w:ind w:left="789"/>
        <w:rPr>
          <w:rFonts w:ascii="Courier New" w:hAnsi="Courier New" w:cs="Courier New"/>
          <w:color w:val="0070C0"/>
          <w:sz w:val="18"/>
          <w:szCs w:val="18"/>
        </w:rPr>
      </w:pP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789"/>
        <w:rPr>
          <w:rFonts w:ascii="Courier New" w:eastAsia="Times New Roman" w:hAnsi="Courier New" w:cs="Courier New"/>
          <w:color w:val="0070C0"/>
          <w:sz w:val="18"/>
          <w:szCs w:val="18"/>
        </w:rPr>
      </w:pPr>
    </w:p>
    <w:p w:rsidR="00CB1507" w:rsidRPr="00CB1507" w:rsidRDefault="00CB1507" w:rsidP="00CB1507">
      <w:pPr>
        <w:autoSpaceDE w:val="0"/>
        <w:autoSpaceDN w:val="0"/>
        <w:adjustRightInd w:val="0"/>
        <w:spacing w:line="240" w:lineRule="auto"/>
        <w:ind w:left="708"/>
        <w:rPr>
          <w:rFonts w:ascii="Courier New" w:eastAsia="Times New Roman" w:hAnsi="Courier New" w:cs="Courier New"/>
          <w:sz w:val="18"/>
          <w:szCs w:val="18"/>
          <w:u w:val="single"/>
        </w:rPr>
      </w:pPr>
      <w:r w:rsidRPr="00CB1507">
        <w:rPr>
          <w:rFonts w:ascii="Courier New" w:eastAsia="Times New Roman" w:hAnsi="Courier New" w:cs="Courier New"/>
          <w:sz w:val="18"/>
          <w:szCs w:val="18"/>
          <w:u w:val="single"/>
        </w:rPr>
        <w:t xml:space="preserve">Extrait du standard </w:t>
      </w:r>
    </w:p>
    <w:p w:rsidR="00CB1507" w:rsidRPr="00CB1507" w:rsidRDefault="00CB1507" w:rsidP="00BB3277">
      <w:pPr>
        <w:autoSpaceDE w:val="0"/>
        <w:autoSpaceDN w:val="0"/>
        <w:adjustRightInd w:val="0"/>
        <w:spacing w:line="240" w:lineRule="auto"/>
        <w:ind w:left="851"/>
        <w:rPr>
          <w:rFonts w:ascii="Courier New" w:hAnsi="Courier New" w:cs="Courier New"/>
          <w:sz w:val="18"/>
          <w:szCs w:val="18"/>
        </w:rPr>
      </w:pPr>
      <w:r w:rsidRPr="00CB1507">
        <w:rPr>
          <w:rFonts w:ascii="Courier New" w:hAnsi="Courier New" w:cs="Courier New"/>
          <w:b/>
          <w:bCs/>
          <w:sz w:val="18"/>
          <w:szCs w:val="18"/>
        </w:rPr>
        <w:t xml:space="preserve">COULEUR </w:t>
      </w:r>
      <w:r w:rsidRPr="00CB1507">
        <w:rPr>
          <w:rFonts w:ascii="Courier New" w:hAnsi="Courier New" w:cs="Courier New"/>
          <w:sz w:val="18"/>
          <w:szCs w:val="18"/>
        </w:rPr>
        <w:t xml:space="preserve">: </w:t>
      </w:r>
    </w:p>
    <w:p w:rsidR="00CB1507" w:rsidRPr="00CB1507" w:rsidRDefault="00CB1507" w:rsidP="00BB3277">
      <w:pPr>
        <w:autoSpaceDE w:val="0"/>
        <w:autoSpaceDN w:val="0"/>
        <w:adjustRightInd w:val="0"/>
        <w:spacing w:line="240" w:lineRule="auto"/>
        <w:ind w:left="851"/>
        <w:rPr>
          <w:rFonts w:ascii="Courier New" w:hAnsi="Courier New" w:cs="Courier New"/>
          <w:sz w:val="18"/>
          <w:szCs w:val="18"/>
        </w:rPr>
      </w:pPr>
      <w:r w:rsidRPr="00CB1507">
        <w:rPr>
          <w:rFonts w:ascii="Courier New" w:hAnsi="Courier New" w:cs="Courier New"/>
          <w:sz w:val="18"/>
          <w:szCs w:val="18"/>
        </w:rPr>
        <w:t>Pour la variété sans poil, la couleur de la peau peut prendre toute la gamme de noir : noir ardoise, noir éléphant, noir bleuâtre, toute la gamme des gris, marron foncé en allant jusqu'au</w:t>
      </w:r>
    </w:p>
    <w:p w:rsidR="00CB1507" w:rsidRPr="00CB1507" w:rsidRDefault="00CB1507" w:rsidP="00BB3277">
      <w:pPr>
        <w:autoSpaceDE w:val="0"/>
        <w:autoSpaceDN w:val="0"/>
        <w:adjustRightInd w:val="0"/>
        <w:spacing w:line="240" w:lineRule="auto"/>
        <w:ind w:left="851"/>
        <w:rPr>
          <w:rFonts w:ascii="Courier New" w:hAnsi="Courier New" w:cs="Courier New"/>
          <w:sz w:val="18"/>
          <w:szCs w:val="18"/>
        </w:rPr>
      </w:pPr>
      <w:r w:rsidRPr="00CB1507">
        <w:rPr>
          <w:rFonts w:ascii="Courier New" w:hAnsi="Courier New" w:cs="Courier New"/>
          <w:sz w:val="18"/>
          <w:szCs w:val="18"/>
        </w:rPr>
        <w:t>blond clair.</w:t>
      </w:r>
    </w:p>
    <w:p w:rsidR="00CB1507" w:rsidRPr="00CB1507" w:rsidRDefault="00CB1507" w:rsidP="00BB3277">
      <w:pPr>
        <w:autoSpaceDE w:val="0"/>
        <w:autoSpaceDN w:val="0"/>
        <w:adjustRightInd w:val="0"/>
        <w:spacing w:line="240" w:lineRule="auto"/>
        <w:ind w:left="851"/>
        <w:rPr>
          <w:rFonts w:ascii="Courier New" w:hAnsi="Courier New" w:cs="Courier New"/>
          <w:sz w:val="18"/>
          <w:szCs w:val="18"/>
        </w:rPr>
      </w:pPr>
      <w:r w:rsidRPr="00CB1507">
        <w:rPr>
          <w:rFonts w:ascii="Courier New" w:hAnsi="Courier New" w:cs="Courier New"/>
          <w:sz w:val="18"/>
          <w:szCs w:val="18"/>
        </w:rPr>
        <w:t>Toutes ces couleurs peuvent être uniformes ou présenter des taches blanches ou rosâtres</w:t>
      </w:r>
    </w:p>
    <w:p w:rsidR="00CB1507" w:rsidRPr="00CB1507" w:rsidRDefault="00CB1507" w:rsidP="00BB3277">
      <w:pPr>
        <w:autoSpaceDE w:val="0"/>
        <w:autoSpaceDN w:val="0"/>
        <w:adjustRightInd w:val="0"/>
        <w:spacing w:line="240" w:lineRule="auto"/>
        <w:ind w:left="851"/>
        <w:rPr>
          <w:rFonts w:ascii="Courier New" w:hAnsi="Courier New" w:cs="Courier New"/>
          <w:sz w:val="18"/>
          <w:szCs w:val="18"/>
        </w:rPr>
      </w:pPr>
    </w:p>
    <w:p w:rsidR="00CB1507" w:rsidRPr="00CB1507" w:rsidRDefault="00CB1507" w:rsidP="00BB3277">
      <w:pPr>
        <w:autoSpaceDE w:val="0"/>
        <w:autoSpaceDN w:val="0"/>
        <w:adjustRightInd w:val="0"/>
        <w:spacing w:line="240" w:lineRule="auto"/>
        <w:ind w:left="851"/>
        <w:rPr>
          <w:rFonts w:ascii="Courier New" w:eastAsia="Times New Roman" w:hAnsi="Courier New" w:cs="Courier New"/>
          <w:sz w:val="18"/>
          <w:szCs w:val="18"/>
        </w:rPr>
      </w:pPr>
      <w:r w:rsidRPr="00CB1507">
        <w:rPr>
          <w:rFonts w:ascii="Courier New" w:hAnsi="Courier New" w:cs="Courier New"/>
          <w:b/>
          <w:bCs/>
          <w:sz w:val="18"/>
          <w:szCs w:val="18"/>
        </w:rPr>
        <w:t xml:space="preserve">ROBE : </w:t>
      </w:r>
      <w:r w:rsidRPr="00CB1507">
        <w:rPr>
          <w:rFonts w:ascii="Courier New" w:hAnsi="Courier New" w:cs="Courier New"/>
          <w:bCs/>
          <w:sz w:val="18"/>
          <w:szCs w:val="18"/>
        </w:rPr>
        <w:t>pour la</w:t>
      </w:r>
      <w:r w:rsidRPr="00CB1507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CB1507">
        <w:rPr>
          <w:rFonts w:ascii="Courier New" w:hAnsi="Courier New" w:cs="Courier New"/>
          <w:sz w:val="18"/>
          <w:szCs w:val="18"/>
        </w:rPr>
        <w:t>variété avec poil, toutes les couleurs et combinaisons de couleurs sont acceptées.</w:t>
      </w:r>
    </w:p>
    <w:p w:rsidR="00603519" w:rsidRPr="002A570B" w:rsidRDefault="00603519">
      <w:pPr>
        <w:shd w:val="clear" w:color="auto" w:fill="FFFFFF"/>
        <w:spacing w:before="240" w:after="240"/>
        <w:rPr>
          <w:rFonts w:ascii="Courier New" w:eastAsia="Courier New" w:hAnsi="Courier New" w:cs="Courier New"/>
          <w:color w:val="222222"/>
          <w:sz w:val="20"/>
        </w:rPr>
      </w:pPr>
    </w:p>
    <w:sectPr w:rsidR="00603519" w:rsidRPr="002A570B" w:rsidSect="0069660A">
      <w:footerReference w:type="default" r:id="rId14"/>
      <w:pgSz w:w="11909" w:h="16834"/>
      <w:pgMar w:top="454" w:right="1277" w:bottom="454" w:left="709" w:header="720" w:footer="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338" w:rsidRDefault="00E20338">
      <w:pPr>
        <w:spacing w:line="240" w:lineRule="auto"/>
      </w:pPr>
      <w:r>
        <w:separator/>
      </w:r>
    </w:p>
  </w:endnote>
  <w:endnote w:type="continuationSeparator" w:id="0">
    <w:p w:rsidR="00E20338" w:rsidRDefault="00E20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noProof/>
        <w:sz w:val="16"/>
        <w:szCs w:val="16"/>
      </w:rPr>
      <w:id w:val="-1142419851"/>
      <w:docPartObj>
        <w:docPartGallery w:val="Page Numbers (Bottom of Page)"/>
        <w:docPartUnique/>
      </w:docPartObj>
    </w:sdtPr>
    <w:sdtEndPr/>
    <w:sdtContent>
      <w:sdt>
        <w:sdtPr>
          <w:rPr>
            <w:bCs/>
            <w:noProof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07554" w:rsidRPr="00441AE0" w:rsidRDefault="00C07554" w:rsidP="00441AE0">
            <w:pPr>
              <w:pStyle w:val="Pieddepage"/>
              <w:jc w:val="right"/>
              <w:rPr>
                <w:bCs/>
                <w:noProof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w:t>CCCE_</w:t>
            </w:r>
            <w:r w:rsidRPr="00441AE0">
              <w:rPr>
                <w:bCs/>
                <w:noProof/>
                <w:sz w:val="16"/>
                <w:szCs w:val="16"/>
              </w:rPr>
              <w:t xml:space="preserve">PV_12SEP20_Page </w:t>
            </w:r>
            <w:r w:rsidRPr="00441AE0">
              <w:rPr>
                <w:bCs/>
                <w:noProof/>
                <w:sz w:val="16"/>
                <w:szCs w:val="16"/>
              </w:rPr>
              <w:fldChar w:fldCharType="begin"/>
            </w:r>
            <w:r w:rsidRPr="00441AE0">
              <w:rPr>
                <w:bCs/>
                <w:noProof/>
                <w:sz w:val="16"/>
                <w:szCs w:val="16"/>
              </w:rPr>
              <w:instrText>PAGE</w:instrText>
            </w:r>
            <w:r w:rsidRPr="00441AE0">
              <w:rPr>
                <w:bCs/>
                <w:noProof/>
                <w:sz w:val="16"/>
                <w:szCs w:val="16"/>
              </w:rPr>
              <w:fldChar w:fldCharType="separate"/>
            </w:r>
            <w:r w:rsidR="00AC3985">
              <w:rPr>
                <w:bCs/>
                <w:noProof/>
                <w:sz w:val="16"/>
                <w:szCs w:val="16"/>
              </w:rPr>
              <w:t>1</w:t>
            </w:r>
            <w:r w:rsidRPr="00441AE0">
              <w:rPr>
                <w:bCs/>
                <w:noProof/>
                <w:sz w:val="16"/>
                <w:szCs w:val="16"/>
              </w:rPr>
              <w:fldChar w:fldCharType="end"/>
            </w:r>
            <w:r w:rsidRPr="00441AE0">
              <w:rPr>
                <w:bCs/>
                <w:noProof/>
                <w:sz w:val="16"/>
                <w:szCs w:val="16"/>
              </w:rPr>
              <w:t xml:space="preserve"> / </w:t>
            </w:r>
            <w:r w:rsidRPr="00441AE0">
              <w:rPr>
                <w:bCs/>
                <w:noProof/>
                <w:sz w:val="16"/>
                <w:szCs w:val="16"/>
              </w:rPr>
              <w:fldChar w:fldCharType="begin"/>
            </w:r>
            <w:r w:rsidRPr="00441AE0">
              <w:rPr>
                <w:bCs/>
                <w:noProof/>
                <w:sz w:val="16"/>
                <w:szCs w:val="16"/>
              </w:rPr>
              <w:instrText>NUMPAGES</w:instrText>
            </w:r>
            <w:r w:rsidRPr="00441AE0">
              <w:rPr>
                <w:bCs/>
                <w:noProof/>
                <w:sz w:val="16"/>
                <w:szCs w:val="16"/>
              </w:rPr>
              <w:fldChar w:fldCharType="separate"/>
            </w:r>
            <w:r w:rsidR="00AC3985">
              <w:rPr>
                <w:bCs/>
                <w:noProof/>
                <w:sz w:val="16"/>
                <w:szCs w:val="16"/>
              </w:rPr>
              <w:t>3</w:t>
            </w:r>
            <w:r w:rsidRPr="00441AE0">
              <w:rPr>
                <w:bCs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C07554" w:rsidRDefault="00C075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338" w:rsidRDefault="00E20338">
      <w:pPr>
        <w:spacing w:line="240" w:lineRule="auto"/>
      </w:pPr>
      <w:r>
        <w:separator/>
      </w:r>
    </w:p>
  </w:footnote>
  <w:footnote w:type="continuationSeparator" w:id="0">
    <w:p w:rsidR="00E20338" w:rsidRDefault="00E203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B4"/>
    <w:multiLevelType w:val="hybridMultilevel"/>
    <w:tmpl w:val="17A201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2739"/>
    <w:multiLevelType w:val="hybridMultilevel"/>
    <w:tmpl w:val="2FE2794E"/>
    <w:lvl w:ilvl="0" w:tplc="3E828E50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B5CF6"/>
    <w:multiLevelType w:val="hybridMultilevel"/>
    <w:tmpl w:val="4E20AE96"/>
    <w:lvl w:ilvl="0" w:tplc="F3BE55C2">
      <w:start w:val="14"/>
      <w:numFmt w:val="bullet"/>
      <w:lvlText w:val="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2DF8"/>
    <w:multiLevelType w:val="hybridMultilevel"/>
    <w:tmpl w:val="9C8892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80379"/>
    <w:multiLevelType w:val="hybridMultilevel"/>
    <w:tmpl w:val="4D40F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46D8"/>
    <w:multiLevelType w:val="multilevel"/>
    <w:tmpl w:val="FCEC8B4C"/>
    <w:lvl w:ilvl="0">
      <w:start w:val="1"/>
      <w:numFmt w:val="upperLetter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color w:val="C0504D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2F3F59"/>
    <w:multiLevelType w:val="hybridMultilevel"/>
    <w:tmpl w:val="0FBCECF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81A5A"/>
    <w:multiLevelType w:val="hybridMultilevel"/>
    <w:tmpl w:val="4F968CA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1B50263"/>
    <w:multiLevelType w:val="multilevel"/>
    <w:tmpl w:val="FCEC8B4C"/>
    <w:lvl w:ilvl="0">
      <w:start w:val="1"/>
      <w:numFmt w:val="upperLetter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color w:val="C0504D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53271A"/>
    <w:multiLevelType w:val="hybridMultilevel"/>
    <w:tmpl w:val="913C30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D5F8C"/>
    <w:multiLevelType w:val="hybridMultilevel"/>
    <w:tmpl w:val="73A4CD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A514E"/>
    <w:multiLevelType w:val="multilevel"/>
    <w:tmpl w:val="CC6012E2"/>
    <w:lvl w:ilvl="0">
      <w:start w:val="1"/>
      <w:numFmt w:val="upperLetter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752548"/>
    <w:multiLevelType w:val="hybridMultilevel"/>
    <w:tmpl w:val="7324B8D2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345767"/>
    <w:multiLevelType w:val="hybridMultilevel"/>
    <w:tmpl w:val="85C8DE7C"/>
    <w:lvl w:ilvl="0" w:tplc="55C2827C">
      <w:numFmt w:val="bullet"/>
      <w:lvlText w:val=""/>
      <w:lvlJc w:val="left"/>
      <w:pPr>
        <w:ind w:left="1054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4" w15:restartNumberingAfterBreak="0">
    <w:nsid w:val="26B353CC"/>
    <w:multiLevelType w:val="hybridMultilevel"/>
    <w:tmpl w:val="088097A8"/>
    <w:lvl w:ilvl="0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abstractNum w:abstractNumId="15" w15:restartNumberingAfterBreak="0">
    <w:nsid w:val="27511107"/>
    <w:multiLevelType w:val="hybridMultilevel"/>
    <w:tmpl w:val="D1E6DD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619BB"/>
    <w:multiLevelType w:val="hybridMultilevel"/>
    <w:tmpl w:val="9E326D7C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C15CD6"/>
    <w:multiLevelType w:val="hybridMultilevel"/>
    <w:tmpl w:val="D7601F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729A3"/>
    <w:multiLevelType w:val="hybridMultilevel"/>
    <w:tmpl w:val="3C10A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A1224"/>
    <w:multiLevelType w:val="multilevel"/>
    <w:tmpl w:val="45E60E0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FE34A4"/>
    <w:multiLevelType w:val="multilevel"/>
    <w:tmpl w:val="834459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C74567"/>
    <w:multiLevelType w:val="multilevel"/>
    <w:tmpl w:val="A392A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65A6368"/>
    <w:multiLevelType w:val="hybridMultilevel"/>
    <w:tmpl w:val="C67AE1DA"/>
    <w:lvl w:ilvl="0" w:tplc="0A6C1A20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  <w:lvl w:ilvl="1" w:tplc="9D2636E4" w:tentative="1">
      <w:start w:val="1"/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imes New Roman" w:hAnsi="Times New Roman" w:hint="default"/>
      </w:rPr>
    </w:lvl>
    <w:lvl w:ilvl="2" w:tplc="339434B2" w:tentative="1">
      <w:start w:val="1"/>
      <w:numFmt w:val="bullet"/>
      <w:lvlText w:val="-"/>
      <w:lvlJc w:val="left"/>
      <w:pPr>
        <w:tabs>
          <w:tab w:val="num" w:pos="4632"/>
        </w:tabs>
        <w:ind w:left="4632" w:hanging="360"/>
      </w:pPr>
      <w:rPr>
        <w:rFonts w:ascii="Times New Roman" w:hAnsi="Times New Roman" w:hint="default"/>
      </w:rPr>
    </w:lvl>
    <w:lvl w:ilvl="3" w:tplc="1ABC132A" w:tentative="1">
      <w:start w:val="1"/>
      <w:numFmt w:val="bullet"/>
      <w:lvlText w:val="-"/>
      <w:lvlJc w:val="left"/>
      <w:pPr>
        <w:tabs>
          <w:tab w:val="num" w:pos="5352"/>
        </w:tabs>
        <w:ind w:left="5352" w:hanging="360"/>
      </w:pPr>
      <w:rPr>
        <w:rFonts w:ascii="Times New Roman" w:hAnsi="Times New Roman" w:hint="default"/>
      </w:rPr>
    </w:lvl>
    <w:lvl w:ilvl="4" w:tplc="94B6B0E4" w:tentative="1">
      <w:start w:val="1"/>
      <w:numFmt w:val="bullet"/>
      <w:lvlText w:val="-"/>
      <w:lvlJc w:val="left"/>
      <w:pPr>
        <w:tabs>
          <w:tab w:val="num" w:pos="6072"/>
        </w:tabs>
        <w:ind w:left="6072" w:hanging="360"/>
      </w:pPr>
      <w:rPr>
        <w:rFonts w:ascii="Times New Roman" w:hAnsi="Times New Roman" w:hint="default"/>
      </w:rPr>
    </w:lvl>
    <w:lvl w:ilvl="5" w:tplc="88C21480" w:tentative="1">
      <w:start w:val="1"/>
      <w:numFmt w:val="bullet"/>
      <w:lvlText w:val="-"/>
      <w:lvlJc w:val="left"/>
      <w:pPr>
        <w:tabs>
          <w:tab w:val="num" w:pos="6792"/>
        </w:tabs>
        <w:ind w:left="6792" w:hanging="360"/>
      </w:pPr>
      <w:rPr>
        <w:rFonts w:ascii="Times New Roman" w:hAnsi="Times New Roman" w:hint="default"/>
      </w:rPr>
    </w:lvl>
    <w:lvl w:ilvl="6" w:tplc="BDE23C16" w:tentative="1">
      <w:start w:val="1"/>
      <w:numFmt w:val="bullet"/>
      <w:lvlText w:val="-"/>
      <w:lvlJc w:val="left"/>
      <w:pPr>
        <w:tabs>
          <w:tab w:val="num" w:pos="7512"/>
        </w:tabs>
        <w:ind w:left="7512" w:hanging="360"/>
      </w:pPr>
      <w:rPr>
        <w:rFonts w:ascii="Times New Roman" w:hAnsi="Times New Roman" w:hint="default"/>
      </w:rPr>
    </w:lvl>
    <w:lvl w:ilvl="7" w:tplc="895635D0" w:tentative="1">
      <w:start w:val="1"/>
      <w:numFmt w:val="bullet"/>
      <w:lvlText w:val="-"/>
      <w:lvlJc w:val="left"/>
      <w:pPr>
        <w:tabs>
          <w:tab w:val="num" w:pos="8232"/>
        </w:tabs>
        <w:ind w:left="8232" w:hanging="360"/>
      </w:pPr>
      <w:rPr>
        <w:rFonts w:ascii="Times New Roman" w:hAnsi="Times New Roman" w:hint="default"/>
      </w:rPr>
    </w:lvl>
    <w:lvl w:ilvl="8" w:tplc="DFDA56D0" w:tentative="1">
      <w:start w:val="1"/>
      <w:numFmt w:val="bullet"/>
      <w:lvlText w:val="-"/>
      <w:lvlJc w:val="left"/>
      <w:pPr>
        <w:tabs>
          <w:tab w:val="num" w:pos="8952"/>
        </w:tabs>
        <w:ind w:left="8952" w:hanging="360"/>
      </w:pPr>
      <w:rPr>
        <w:rFonts w:ascii="Times New Roman" w:hAnsi="Times New Roman" w:hint="default"/>
      </w:rPr>
    </w:lvl>
  </w:abstractNum>
  <w:abstractNum w:abstractNumId="23" w15:restartNumberingAfterBreak="0">
    <w:nsid w:val="394B363F"/>
    <w:multiLevelType w:val="multilevel"/>
    <w:tmpl w:val="B38A3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A2A117D"/>
    <w:multiLevelType w:val="hybridMultilevel"/>
    <w:tmpl w:val="4F502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25DE7"/>
    <w:multiLevelType w:val="hybridMultilevel"/>
    <w:tmpl w:val="8852532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D55B1F"/>
    <w:multiLevelType w:val="multilevel"/>
    <w:tmpl w:val="F5267448"/>
    <w:lvl w:ilvl="0">
      <w:start w:val="1"/>
      <w:numFmt w:val="lowerLetter"/>
      <w:lvlText w:val="%1."/>
      <w:lvlJc w:val="left"/>
      <w:pPr>
        <w:tabs>
          <w:tab w:val="num" w:pos="-1803"/>
        </w:tabs>
        <w:ind w:left="-1803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1083"/>
        </w:tabs>
        <w:ind w:left="-1083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-363"/>
        </w:tabs>
        <w:ind w:left="-363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11650"/>
    <w:multiLevelType w:val="multilevel"/>
    <w:tmpl w:val="43F0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2D180A"/>
    <w:multiLevelType w:val="multilevel"/>
    <w:tmpl w:val="4C88545C"/>
    <w:lvl w:ilvl="0">
      <w:start w:val="1"/>
      <w:numFmt w:val="upperLetter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6F7572"/>
    <w:multiLevelType w:val="hybridMultilevel"/>
    <w:tmpl w:val="C3285D32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609869BF"/>
    <w:multiLevelType w:val="hybridMultilevel"/>
    <w:tmpl w:val="EB687D48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644031E9"/>
    <w:multiLevelType w:val="multilevel"/>
    <w:tmpl w:val="CC6012E2"/>
    <w:lvl w:ilvl="0">
      <w:start w:val="1"/>
      <w:numFmt w:val="upperLetter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345773"/>
    <w:multiLevelType w:val="hybridMultilevel"/>
    <w:tmpl w:val="6C2439E2"/>
    <w:lvl w:ilvl="0" w:tplc="040C000B">
      <w:start w:val="1"/>
      <w:numFmt w:val="bullet"/>
      <w:lvlText w:val=""/>
      <w:lvlJc w:val="left"/>
      <w:pPr>
        <w:tabs>
          <w:tab w:val="num" w:pos="3148"/>
        </w:tabs>
        <w:ind w:left="3148" w:hanging="360"/>
      </w:pPr>
      <w:rPr>
        <w:rFonts w:ascii="Wingdings" w:hAnsi="Wingdings" w:hint="default"/>
      </w:rPr>
    </w:lvl>
    <w:lvl w:ilvl="1" w:tplc="47644CCA" w:tentative="1">
      <w:start w:val="1"/>
      <w:numFmt w:val="bullet"/>
      <w:lvlText w:val=""/>
      <w:lvlJc w:val="left"/>
      <w:pPr>
        <w:tabs>
          <w:tab w:val="num" w:pos="3868"/>
        </w:tabs>
        <w:ind w:left="3868" w:hanging="360"/>
      </w:pPr>
      <w:rPr>
        <w:rFonts w:ascii="Wingdings" w:hAnsi="Wingdings" w:hint="default"/>
      </w:rPr>
    </w:lvl>
    <w:lvl w:ilvl="2" w:tplc="3F480E00" w:tentative="1">
      <w:start w:val="1"/>
      <w:numFmt w:val="bullet"/>
      <w:lvlText w:val="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3" w:tplc="76C4BEB0" w:tentative="1">
      <w:start w:val="1"/>
      <w:numFmt w:val="bullet"/>
      <w:lvlText w:val=""/>
      <w:lvlJc w:val="left"/>
      <w:pPr>
        <w:tabs>
          <w:tab w:val="num" w:pos="5308"/>
        </w:tabs>
        <w:ind w:left="5308" w:hanging="360"/>
      </w:pPr>
      <w:rPr>
        <w:rFonts w:ascii="Wingdings" w:hAnsi="Wingdings" w:hint="default"/>
      </w:rPr>
    </w:lvl>
    <w:lvl w:ilvl="4" w:tplc="F2D8F40A" w:tentative="1">
      <w:start w:val="1"/>
      <w:numFmt w:val="bullet"/>
      <w:lvlText w:val=""/>
      <w:lvlJc w:val="left"/>
      <w:pPr>
        <w:tabs>
          <w:tab w:val="num" w:pos="6028"/>
        </w:tabs>
        <w:ind w:left="6028" w:hanging="360"/>
      </w:pPr>
      <w:rPr>
        <w:rFonts w:ascii="Wingdings" w:hAnsi="Wingdings" w:hint="default"/>
      </w:rPr>
    </w:lvl>
    <w:lvl w:ilvl="5" w:tplc="AB267760" w:tentative="1">
      <w:start w:val="1"/>
      <w:numFmt w:val="bullet"/>
      <w:lvlText w:val="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  <w:lvl w:ilvl="6" w:tplc="0C6E4106" w:tentative="1">
      <w:start w:val="1"/>
      <w:numFmt w:val="bullet"/>
      <w:lvlText w:val=""/>
      <w:lvlJc w:val="left"/>
      <w:pPr>
        <w:tabs>
          <w:tab w:val="num" w:pos="7468"/>
        </w:tabs>
        <w:ind w:left="7468" w:hanging="360"/>
      </w:pPr>
      <w:rPr>
        <w:rFonts w:ascii="Wingdings" w:hAnsi="Wingdings" w:hint="default"/>
      </w:rPr>
    </w:lvl>
    <w:lvl w:ilvl="7" w:tplc="F698AD1A" w:tentative="1">
      <w:start w:val="1"/>
      <w:numFmt w:val="bullet"/>
      <w:lvlText w:val=""/>
      <w:lvlJc w:val="left"/>
      <w:pPr>
        <w:tabs>
          <w:tab w:val="num" w:pos="8188"/>
        </w:tabs>
        <w:ind w:left="8188" w:hanging="360"/>
      </w:pPr>
      <w:rPr>
        <w:rFonts w:ascii="Wingdings" w:hAnsi="Wingdings" w:hint="default"/>
      </w:rPr>
    </w:lvl>
    <w:lvl w:ilvl="8" w:tplc="574448A4" w:tentative="1">
      <w:start w:val="1"/>
      <w:numFmt w:val="bullet"/>
      <w:lvlText w:val=""/>
      <w:lvlJc w:val="left"/>
      <w:pPr>
        <w:tabs>
          <w:tab w:val="num" w:pos="8908"/>
        </w:tabs>
        <w:ind w:left="8908" w:hanging="360"/>
      </w:pPr>
      <w:rPr>
        <w:rFonts w:ascii="Wingdings" w:hAnsi="Wingdings" w:hint="default"/>
      </w:rPr>
    </w:lvl>
  </w:abstractNum>
  <w:abstractNum w:abstractNumId="33" w15:restartNumberingAfterBreak="0">
    <w:nsid w:val="68025AA6"/>
    <w:multiLevelType w:val="multilevel"/>
    <w:tmpl w:val="C8DAD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692E60D8"/>
    <w:multiLevelType w:val="hybridMultilevel"/>
    <w:tmpl w:val="AD760D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758AF"/>
    <w:multiLevelType w:val="multilevel"/>
    <w:tmpl w:val="52201FBA"/>
    <w:lvl w:ilvl="0">
      <w:start w:val="1"/>
      <w:numFmt w:val="lowerLetter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A97E59"/>
    <w:multiLevelType w:val="multilevel"/>
    <w:tmpl w:val="FA6232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7A84B1E"/>
    <w:multiLevelType w:val="hybridMultilevel"/>
    <w:tmpl w:val="351A7A06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1"/>
  </w:num>
  <w:num w:numId="3">
    <w:abstractNumId w:val="20"/>
  </w:num>
  <w:num w:numId="4">
    <w:abstractNumId w:val="33"/>
  </w:num>
  <w:num w:numId="5">
    <w:abstractNumId w:val="23"/>
  </w:num>
  <w:num w:numId="6">
    <w:abstractNumId w:val="27"/>
  </w:num>
  <w:num w:numId="7">
    <w:abstractNumId w:val="14"/>
  </w:num>
  <w:num w:numId="8">
    <w:abstractNumId w:val="30"/>
  </w:num>
  <w:num w:numId="9">
    <w:abstractNumId w:val="27"/>
  </w:num>
  <w:num w:numId="10">
    <w:abstractNumId w:val="24"/>
  </w:num>
  <w:num w:numId="11">
    <w:abstractNumId w:val="2"/>
  </w:num>
  <w:num w:numId="12">
    <w:abstractNumId w:val="17"/>
  </w:num>
  <w:num w:numId="13">
    <w:abstractNumId w:val="13"/>
  </w:num>
  <w:num w:numId="14">
    <w:abstractNumId w:val="15"/>
  </w:num>
  <w:num w:numId="15">
    <w:abstractNumId w:val="26"/>
  </w:num>
  <w:num w:numId="16">
    <w:abstractNumId w:val="35"/>
  </w:num>
  <w:num w:numId="17">
    <w:abstractNumId w:val="22"/>
  </w:num>
  <w:num w:numId="18">
    <w:abstractNumId w:val="32"/>
  </w:num>
  <w:num w:numId="19">
    <w:abstractNumId w:val="34"/>
  </w:num>
  <w:num w:numId="20">
    <w:abstractNumId w:val="29"/>
  </w:num>
  <w:num w:numId="21">
    <w:abstractNumId w:val="1"/>
  </w:num>
  <w:num w:numId="22">
    <w:abstractNumId w:val="7"/>
  </w:num>
  <w:num w:numId="23">
    <w:abstractNumId w:val="37"/>
  </w:num>
  <w:num w:numId="24">
    <w:abstractNumId w:val="19"/>
  </w:num>
  <w:num w:numId="25">
    <w:abstractNumId w:val="5"/>
  </w:num>
  <w:num w:numId="26">
    <w:abstractNumId w:val="28"/>
  </w:num>
  <w:num w:numId="27">
    <w:abstractNumId w:val="31"/>
  </w:num>
  <w:num w:numId="28">
    <w:abstractNumId w:val="11"/>
  </w:num>
  <w:num w:numId="29">
    <w:abstractNumId w:val="12"/>
  </w:num>
  <w:num w:numId="30">
    <w:abstractNumId w:val="16"/>
  </w:num>
  <w:num w:numId="31">
    <w:abstractNumId w:val="18"/>
  </w:num>
  <w:num w:numId="32">
    <w:abstractNumId w:val="4"/>
  </w:num>
  <w:num w:numId="33">
    <w:abstractNumId w:val="25"/>
  </w:num>
  <w:num w:numId="34">
    <w:abstractNumId w:val="8"/>
  </w:num>
  <w:num w:numId="35">
    <w:abstractNumId w:val="6"/>
  </w:num>
  <w:num w:numId="36">
    <w:abstractNumId w:val="10"/>
  </w:num>
  <w:num w:numId="37">
    <w:abstractNumId w:val="3"/>
  </w:num>
  <w:num w:numId="38">
    <w:abstractNumId w:val="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19"/>
    <w:rsid w:val="00002256"/>
    <w:rsid w:val="000124CE"/>
    <w:rsid w:val="00055D5C"/>
    <w:rsid w:val="000579D7"/>
    <w:rsid w:val="0007240D"/>
    <w:rsid w:val="0008153C"/>
    <w:rsid w:val="00091F53"/>
    <w:rsid w:val="000E50F8"/>
    <w:rsid w:val="00101338"/>
    <w:rsid w:val="00110D0A"/>
    <w:rsid w:val="00143956"/>
    <w:rsid w:val="001508F9"/>
    <w:rsid w:val="00174964"/>
    <w:rsid w:val="001C0FD1"/>
    <w:rsid w:val="001C7033"/>
    <w:rsid w:val="00233934"/>
    <w:rsid w:val="00236716"/>
    <w:rsid w:val="00242AC7"/>
    <w:rsid w:val="00251C6C"/>
    <w:rsid w:val="002669FD"/>
    <w:rsid w:val="0028271F"/>
    <w:rsid w:val="002951FB"/>
    <w:rsid w:val="002A570B"/>
    <w:rsid w:val="002B7F15"/>
    <w:rsid w:val="002D64A8"/>
    <w:rsid w:val="002F1E81"/>
    <w:rsid w:val="0030161B"/>
    <w:rsid w:val="0031657A"/>
    <w:rsid w:val="00341992"/>
    <w:rsid w:val="00353645"/>
    <w:rsid w:val="00383A6A"/>
    <w:rsid w:val="00384A09"/>
    <w:rsid w:val="003A4574"/>
    <w:rsid w:val="003A5D58"/>
    <w:rsid w:val="003B0EB5"/>
    <w:rsid w:val="003D33F6"/>
    <w:rsid w:val="003D6749"/>
    <w:rsid w:val="003F5AB9"/>
    <w:rsid w:val="003F5C1F"/>
    <w:rsid w:val="00401D81"/>
    <w:rsid w:val="00441AE0"/>
    <w:rsid w:val="004726E2"/>
    <w:rsid w:val="00480586"/>
    <w:rsid w:val="00484D01"/>
    <w:rsid w:val="00492ECB"/>
    <w:rsid w:val="00495FA7"/>
    <w:rsid w:val="004962CD"/>
    <w:rsid w:val="004972AC"/>
    <w:rsid w:val="004D6362"/>
    <w:rsid w:val="004E30B7"/>
    <w:rsid w:val="005102AD"/>
    <w:rsid w:val="005137DD"/>
    <w:rsid w:val="005350BF"/>
    <w:rsid w:val="00541B9A"/>
    <w:rsid w:val="005533AF"/>
    <w:rsid w:val="00573D3D"/>
    <w:rsid w:val="005B6FE1"/>
    <w:rsid w:val="005D3CBB"/>
    <w:rsid w:val="005F6D47"/>
    <w:rsid w:val="00603519"/>
    <w:rsid w:val="00616B2C"/>
    <w:rsid w:val="0064055F"/>
    <w:rsid w:val="00653EE5"/>
    <w:rsid w:val="00676C07"/>
    <w:rsid w:val="0067788C"/>
    <w:rsid w:val="00685CA6"/>
    <w:rsid w:val="0069660A"/>
    <w:rsid w:val="006A2990"/>
    <w:rsid w:val="006A5C36"/>
    <w:rsid w:val="006A62B5"/>
    <w:rsid w:val="006F697E"/>
    <w:rsid w:val="00704F5A"/>
    <w:rsid w:val="0070562E"/>
    <w:rsid w:val="007241B4"/>
    <w:rsid w:val="007364B6"/>
    <w:rsid w:val="00742EC0"/>
    <w:rsid w:val="00756FAC"/>
    <w:rsid w:val="00784425"/>
    <w:rsid w:val="007E6CF5"/>
    <w:rsid w:val="007E74AA"/>
    <w:rsid w:val="007F008A"/>
    <w:rsid w:val="008056CA"/>
    <w:rsid w:val="008A2A65"/>
    <w:rsid w:val="008D4516"/>
    <w:rsid w:val="008F50A5"/>
    <w:rsid w:val="00905314"/>
    <w:rsid w:val="00907943"/>
    <w:rsid w:val="0093098B"/>
    <w:rsid w:val="00945924"/>
    <w:rsid w:val="009B734E"/>
    <w:rsid w:val="009E2C1B"/>
    <w:rsid w:val="009E6BCB"/>
    <w:rsid w:val="009F1F21"/>
    <w:rsid w:val="00A22D25"/>
    <w:rsid w:val="00A465C6"/>
    <w:rsid w:val="00A81969"/>
    <w:rsid w:val="00A90992"/>
    <w:rsid w:val="00AA136C"/>
    <w:rsid w:val="00AB3A7B"/>
    <w:rsid w:val="00AC3985"/>
    <w:rsid w:val="00AD3CF1"/>
    <w:rsid w:val="00AE3D9B"/>
    <w:rsid w:val="00AE63AF"/>
    <w:rsid w:val="00AF2093"/>
    <w:rsid w:val="00AF2AD0"/>
    <w:rsid w:val="00AF4529"/>
    <w:rsid w:val="00B22DD6"/>
    <w:rsid w:val="00B364FB"/>
    <w:rsid w:val="00B768C1"/>
    <w:rsid w:val="00B76D15"/>
    <w:rsid w:val="00B94177"/>
    <w:rsid w:val="00B96EA9"/>
    <w:rsid w:val="00BB3277"/>
    <w:rsid w:val="00BC4259"/>
    <w:rsid w:val="00BE6DFB"/>
    <w:rsid w:val="00BF3272"/>
    <w:rsid w:val="00BF7AD4"/>
    <w:rsid w:val="00C07554"/>
    <w:rsid w:val="00C5452D"/>
    <w:rsid w:val="00C5762B"/>
    <w:rsid w:val="00C758DA"/>
    <w:rsid w:val="00CA2AED"/>
    <w:rsid w:val="00CB14B9"/>
    <w:rsid w:val="00CB1507"/>
    <w:rsid w:val="00CC75ED"/>
    <w:rsid w:val="00CD5E52"/>
    <w:rsid w:val="00CE44FD"/>
    <w:rsid w:val="00D03BBF"/>
    <w:rsid w:val="00D12150"/>
    <w:rsid w:val="00D130D3"/>
    <w:rsid w:val="00D13223"/>
    <w:rsid w:val="00D2397D"/>
    <w:rsid w:val="00D25AB2"/>
    <w:rsid w:val="00D41380"/>
    <w:rsid w:val="00D433B0"/>
    <w:rsid w:val="00D519DD"/>
    <w:rsid w:val="00D63035"/>
    <w:rsid w:val="00D77F8A"/>
    <w:rsid w:val="00DB08EE"/>
    <w:rsid w:val="00DC7A91"/>
    <w:rsid w:val="00DE4709"/>
    <w:rsid w:val="00E00137"/>
    <w:rsid w:val="00E20338"/>
    <w:rsid w:val="00E437A4"/>
    <w:rsid w:val="00E473FA"/>
    <w:rsid w:val="00E85502"/>
    <w:rsid w:val="00E915FF"/>
    <w:rsid w:val="00EA5B8C"/>
    <w:rsid w:val="00EB1046"/>
    <w:rsid w:val="00EB1990"/>
    <w:rsid w:val="00EC3D1B"/>
    <w:rsid w:val="00EC5323"/>
    <w:rsid w:val="00EE1326"/>
    <w:rsid w:val="00F05875"/>
    <w:rsid w:val="00F248CF"/>
    <w:rsid w:val="00F42B1E"/>
    <w:rsid w:val="00F62D77"/>
    <w:rsid w:val="00FB6B78"/>
    <w:rsid w:val="00FC4EEB"/>
    <w:rsid w:val="00FD3D87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A8B23-FAF5-40BC-99D0-A39CA2F3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rpsdetexte">
    <w:name w:val="Body Text"/>
    <w:basedOn w:val="Normal"/>
    <w:link w:val="CorpsdetexteCar"/>
    <w:rsid w:val="00CB14B9"/>
    <w:pPr>
      <w:spacing w:line="240" w:lineRule="auto"/>
    </w:pPr>
    <w:rPr>
      <w:rFonts w:ascii="Courier" w:eastAsia="Times" w:hAnsi="Courier" w:cs="Times New Roman"/>
      <w:sz w:val="20"/>
      <w:szCs w:val="20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CB14B9"/>
    <w:rPr>
      <w:rFonts w:ascii="Courier" w:eastAsia="Times" w:hAnsi="Courier" w:cs="Times New Roman"/>
      <w:sz w:val="20"/>
      <w:szCs w:val="20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90794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943"/>
  </w:style>
  <w:style w:type="paragraph" w:styleId="Pieddepage">
    <w:name w:val="footer"/>
    <w:basedOn w:val="Normal"/>
    <w:link w:val="PieddepageCar"/>
    <w:uiPriority w:val="99"/>
    <w:unhideWhenUsed/>
    <w:rsid w:val="0090794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943"/>
  </w:style>
  <w:style w:type="table" w:styleId="Grilledutableau">
    <w:name w:val="Table Grid"/>
    <w:basedOn w:val="TableauNormal"/>
    <w:uiPriority w:val="59"/>
    <w:rsid w:val="00AE3D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37A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04F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F5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FR"/>
    </w:rPr>
  </w:style>
  <w:style w:type="paragraph" w:customStyle="1" w:styleId="Style">
    <w:name w:val="Style"/>
    <w:rsid w:val="006F697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Rfrenceintense">
    <w:name w:val="Intense Reference"/>
    <w:basedOn w:val="Policepardfaut"/>
    <w:uiPriority w:val="32"/>
    <w:qFormat/>
    <w:rsid w:val="006F697E"/>
    <w:rPr>
      <w:b/>
      <w:bCs/>
      <w:smallCaps/>
      <w:color w:val="C0504D" w:themeColor="accent2"/>
      <w:spacing w:val="5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4.jpg@01D67406.9E5059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ALAIN VINCENT</cp:lastModifiedBy>
  <cp:revision>2</cp:revision>
  <cp:lastPrinted>2020-10-01T22:41:00Z</cp:lastPrinted>
  <dcterms:created xsi:type="dcterms:W3CDTF">2020-10-02T08:35:00Z</dcterms:created>
  <dcterms:modified xsi:type="dcterms:W3CDTF">2020-10-02T08:35:00Z</dcterms:modified>
</cp:coreProperties>
</file>