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27" w:rsidRDefault="00A37C27">
      <w:bookmarkStart w:id="0" w:name="_GoBack"/>
      <w:bookmarkEnd w:id="0"/>
    </w:p>
    <w:p w:rsidR="00CB44CB" w:rsidRDefault="00CB44CB"/>
    <w:p w:rsidR="00CB44CB" w:rsidRDefault="00CB44CB"/>
    <w:p w:rsidR="00CB44CB" w:rsidRPr="00481881" w:rsidRDefault="00CB44CB" w:rsidP="00CB44CB">
      <w:pPr>
        <w:jc w:val="center"/>
        <w:rPr>
          <w:rFonts w:ascii="Arial Black" w:hAnsi="Arial Black"/>
          <w:b/>
          <w:caps/>
          <w:outline/>
          <w:color w:val="000000"/>
          <w:sz w:val="96"/>
          <w:u w:val="double"/>
          <w14:textOutline w14:w="9525" w14:cap="flat" w14:cmpd="sng" w14:algn="ctr">
            <w14:solidFill>
              <w14:srgbClr w14:val="000000"/>
            </w14:solidFill>
            <w14:prstDash w14:val="solid"/>
            <w14:round/>
          </w14:textOutline>
          <w14:textFill>
            <w14:noFill/>
          </w14:textFill>
        </w:rPr>
      </w:pPr>
      <w:r w:rsidRPr="00481881">
        <w:rPr>
          <w:rFonts w:ascii="Arial Black" w:hAnsi="Arial Black"/>
          <w:b/>
          <w:caps/>
          <w:outline/>
          <w:color w:val="000000"/>
          <w:sz w:val="96"/>
          <w:u w:val="double"/>
          <w14:textOutline w14:w="9525" w14:cap="flat" w14:cmpd="sng" w14:algn="ctr">
            <w14:solidFill>
              <w14:srgbClr w14:val="000000"/>
            </w14:solidFill>
            <w14:prstDash w14:val="solid"/>
            <w14:round/>
          </w14:textOutline>
          <w14:textFill>
            <w14:noFill/>
          </w14:textFill>
        </w:rPr>
        <w:t>C.C.C.E.</w:t>
      </w:r>
    </w:p>
    <w:p w:rsidR="00CB44CB" w:rsidRDefault="00CB44CB" w:rsidP="00CB44CB">
      <w:pPr>
        <w:pStyle w:val="Titre1"/>
      </w:pPr>
      <w:r>
        <w:t>Club du Chihuahua, du Coton de Tuléar et des Exotiques</w:t>
      </w:r>
    </w:p>
    <w:p w:rsidR="00CB44CB" w:rsidRDefault="00CB44CB" w:rsidP="00CB44CB">
      <w:pPr>
        <w:ind w:right="-1417"/>
        <w:rPr>
          <w:i/>
        </w:rPr>
      </w:pPr>
      <w:r>
        <w:rPr>
          <w:b/>
          <w:i/>
          <w:sz w:val="44"/>
        </w:rPr>
        <w:t xml:space="preserve">    </w:t>
      </w:r>
      <w:r>
        <w:rPr>
          <w:i/>
        </w:rPr>
        <w:t>Seul Club Officiel Affilié à la Société Centrale Canine, agréé par le Ministère de l’Agriculture</w:t>
      </w:r>
    </w:p>
    <w:p w:rsidR="00CB44CB" w:rsidRDefault="00CB44CB" w:rsidP="00CB44CB">
      <w:pPr>
        <w:ind w:right="-1417"/>
        <w:rPr>
          <w:i/>
        </w:rPr>
      </w:pPr>
      <w:r w:rsidRPr="00820A4E">
        <w:rPr>
          <w:b/>
          <w:i/>
          <w:color w:val="FF0000"/>
          <w:sz w:val="44"/>
        </w:rPr>
        <w:t xml:space="preserve">    </w:t>
      </w:r>
    </w:p>
    <w:p w:rsidR="00CB44CB" w:rsidRPr="000B3677" w:rsidRDefault="00CB44CB" w:rsidP="00CB44CB">
      <w:pPr>
        <w:ind w:right="-1417"/>
        <w:rPr>
          <w:i/>
          <w:sz w:val="20"/>
        </w:rPr>
      </w:pPr>
      <w:r w:rsidRPr="000B3677">
        <w:rPr>
          <w:i/>
          <w:sz w:val="20"/>
          <w:u w:val="single"/>
        </w:rPr>
        <w:t xml:space="preserve">Président : </w:t>
      </w:r>
      <w:r w:rsidRPr="000B3677">
        <w:rPr>
          <w:i/>
          <w:sz w:val="20"/>
        </w:rPr>
        <w:t>Mr Daniel ARNOULT</w:t>
      </w:r>
    </w:p>
    <w:p w:rsidR="00CB44CB" w:rsidRPr="000B3677" w:rsidRDefault="00CB44CB" w:rsidP="00CB44CB">
      <w:pPr>
        <w:ind w:right="-1417"/>
        <w:rPr>
          <w:i/>
          <w:sz w:val="20"/>
          <w:u w:val="single"/>
        </w:rPr>
      </w:pPr>
      <w:r w:rsidRPr="000B3677">
        <w:rPr>
          <w:i/>
          <w:sz w:val="20"/>
          <w:u w:val="single"/>
        </w:rPr>
        <w:t>Siège Social : 5 Résidence des Courts Sillons</w:t>
      </w:r>
    </w:p>
    <w:p w:rsidR="00CB44CB" w:rsidRPr="000B3677" w:rsidRDefault="00CB44CB" w:rsidP="00CB44CB">
      <w:pPr>
        <w:ind w:right="-1417"/>
        <w:rPr>
          <w:i/>
          <w:sz w:val="20"/>
          <w:u w:val="single"/>
        </w:rPr>
      </w:pPr>
      <w:r w:rsidRPr="000B3677">
        <w:rPr>
          <w:i/>
          <w:sz w:val="20"/>
          <w:u w:val="single"/>
        </w:rPr>
        <w:t>27120 – LE PLESSIS HEBERT</w:t>
      </w:r>
    </w:p>
    <w:p w:rsidR="00CB44CB" w:rsidRDefault="00CB44CB" w:rsidP="00CB44CB">
      <w:r>
        <w:tab/>
      </w:r>
      <w:r>
        <w:tab/>
      </w:r>
      <w:r>
        <w:tab/>
      </w:r>
      <w:r>
        <w:tab/>
      </w:r>
      <w:r>
        <w:tab/>
      </w:r>
      <w:r>
        <w:tab/>
      </w:r>
      <w:r>
        <w:tab/>
        <w:t xml:space="preserve">         </w:t>
      </w:r>
      <w:r w:rsidRPr="004D2F14">
        <w:rPr>
          <w:rFonts w:ascii="Times New Roman" w:hAnsi="Times New Roman"/>
          <w:szCs w:val="24"/>
        </w:rPr>
        <w:t>PORTIRAGNES</w:t>
      </w:r>
      <w:r>
        <w:t xml:space="preserve">  le 18 février  2024</w:t>
      </w:r>
    </w:p>
    <w:p w:rsidR="00CB44CB" w:rsidRDefault="00CB44CB"/>
    <w:p w:rsidR="00CB44CB" w:rsidRDefault="00CB44CB"/>
    <w:p w:rsidR="00CB44CB" w:rsidRPr="006154E7" w:rsidRDefault="00CB44CB" w:rsidP="00CB44CB">
      <w:pPr>
        <w:rPr>
          <w:rFonts w:ascii="Courier" w:hAnsi="Courier"/>
          <w:sz w:val="20"/>
        </w:rPr>
      </w:pPr>
      <w:r w:rsidRPr="006154E7">
        <w:rPr>
          <w:rFonts w:ascii="Courier" w:hAnsi="Courier"/>
          <w:sz w:val="20"/>
        </w:rPr>
        <w:t xml:space="preserve">Le jeudi 8 février </w:t>
      </w:r>
      <w:r w:rsidR="006154E7" w:rsidRPr="006154E7">
        <w:rPr>
          <w:rFonts w:ascii="Courier" w:hAnsi="Courier"/>
          <w:sz w:val="20"/>
        </w:rPr>
        <w:t>2024</w:t>
      </w:r>
      <w:r w:rsidRPr="006154E7">
        <w:rPr>
          <w:rFonts w:ascii="Courier" w:hAnsi="Courier"/>
          <w:sz w:val="20"/>
        </w:rPr>
        <w:t xml:space="preserve"> à 1</w:t>
      </w:r>
      <w:r w:rsidRPr="006154E7">
        <w:rPr>
          <w:rFonts w:ascii="Courier" w:hAnsi="Courier"/>
          <w:sz w:val="20"/>
          <w:lang w:val="fr-CH"/>
        </w:rPr>
        <w:t>8H30</w:t>
      </w:r>
      <w:r w:rsidRPr="006154E7">
        <w:rPr>
          <w:rFonts w:ascii="Courier" w:hAnsi="Courier"/>
          <w:sz w:val="20"/>
        </w:rPr>
        <w:t>, les membres du Com</w:t>
      </w:r>
      <w:r w:rsidR="001D6FA2" w:rsidRPr="006154E7">
        <w:rPr>
          <w:rFonts w:ascii="Courier" w:hAnsi="Courier"/>
          <w:sz w:val="20"/>
        </w:rPr>
        <w:t>ité du C.C.C.E. se sont réunis au Novotel</w:t>
      </w:r>
      <w:r w:rsidRPr="006154E7">
        <w:rPr>
          <w:rFonts w:ascii="Courier" w:hAnsi="Courier"/>
          <w:sz w:val="20"/>
        </w:rPr>
        <w:t xml:space="preserve"> 18000 BOURGES sur convocation écrite du Président en date du </w:t>
      </w:r>
      <w:r w:rsidRPr="006154E7">
        <w:rPr>
          <w:rFonts w:ascii="Courier" w:hAnsi="Courier"/>
          <w:sz w:val="20"/>
          <w:lang w:val="fr-CH"/>
        </w:rPr>
        <w:t>7 janvier 2024</w:t>
      </w:r>
      <w:r w:rsidRPr="006154E7">
        <w:rPr>
          <w:rFonts w:ascii="Courier" w:hAnsi="Courier"/>
          <w:sz w:val="20"/>
        </w:rPr>
        <w:t>, conformément aux statuts.</w:t>
      </w:r>
    </w:p>
    <w:p w:rsidR="00CB44CB" w:rsidRPr="006154E7" w:rsidRDefault="00CB44CB" w:rsidP="00CB44CB">
      <w:pPr>
        <w:rPr>
          <w:rFonts w:ascii="Courier" w:hAnsi="Courier"/>
          <w:sz w:val="20"/>
        </w:rPr>
      </w:pPr>
    </w:p>
    <w:p w:rsidR="00CB44CB" w:rsidRPr="006154E7" w:rsidRDefault="00CB44CB" w:rsidP="00CB44CB">
      <w:pPr>
        <w:rPr>
          <w:rFonts w:ascii="Courier" w:hAnsi="Courier"/>
          <w:sz w:val="20"/>
        </w:rPr>
      </w:pPr>
      <w:r w:rsidRPr="006154E7">
        <w:rPr>
          <w:rFonts w:ascii="Courier" w:hAnsi="Courier"/>
          <w:sz w:val="20"/>
        </w:rPr>
        <w:t xml:space="preserve">Présents : Mesdames ARNOULT, DAOUST, ROBIN  </w:t>
      </w:r>
    </w:p>
    <w:p w:rsidR="00CB44CB" w:rsidRPr="006154E7" w:rsidRDefault="00CB44CB" w:rsidP="00CB44CB">
      <w:pPr>
        <w:rPr>
          <w:rFonts w:ascii="Courier" w:hAnsi="Courier"/>
          <w:sz w:val="20"/>
        </w:rPr>
      </w:pPr>
      <w:r w:rsidRPr="006154E7">
        <w:rPr>
          <w:rFonts w:ascii="Courier" w:hAnsi="Courier"/>
          <w:sz w:val="20"/>
        </w:rPr>
        <w:tab/>
        <w:t xml:space="preserve">     Messieurs ARNOULT, LARIVE, MATTERA,VERNAY et VINCENT</w:t>
      </w:r>
    </w:p>
    <w:p w:rsidR="00CB44CB" w:rsidRPr="006154E7" w:rsidRDefault="00CB44CB" w:rsidP="00CB44CB">
      <w:pPr>
        <w:rPr>
          <w:rFonts w:ascii="Courier" w:hAnsi="Courier"/>
          <w:sz w:val="20"/>
        </w:rPr>
      </w:pPr>
      <w:r w:rsidRPr="006154E7">
        <w:rPr>
          <w:rFonts w:ascii="Courier" w:hAnsi="Courier"/>
          <w:sz w:val="20"/>
        </w:rPr>
        <w:t>Excusé</w:t>
      </w:r>
      <w:r w:rsidR="00313F5B" w:rsidRPr="006154E7">
        <w:rPr>
          <w:rFonts w:ascii="Courier" w:hAnsi="Courier"/>
          <w:sz w:val="20"/>
        </w:rPr>
        <w:t>e</w:t>
      </w:r>
      <w:r w:rsidRPr="006154E7">
        <w:rPr>
          <w:rFonts w:ascii="Courier" w:hAnsi="Courier"/>
          <w:sz w:val="20"/>
        </w:rPr>
        <w:t xml:space="preserve">  </w:t>
      </w:r>
      <w:r w:rsidR="001D6FA2" w:rsidRPr="006154E7">
        <w:rPr>
          <w:rFonts w:ascii="Courier" w:hAnsi="Courier"/>
          <w:sz w:val="20"/>
        </w:rPr>
        <w:t>: M</w:t>
      </w:r>
      <w:r w:rsidR="00022368">
        <w:rPr>
          <w:rFonts w:ascii="Courier" w:hAnsi="Courier"/>
          <w:sz w:val="20"/>
        </w:rPr>
        <w:t>esdames</w:t>
      </w:r>
      <w:r w:rsidR="001D6FA2" w:rsidRPr="006154E7">
        <w:rPr>
          <w:rFonts w:ascii="Courier" w:hAnsi="Courier"/>
          <w:sz w:val="20"/>
        </w:rPr>
        <w:t xml:space="preserve"> MERY, R</w:t>
      </w:r>
      <w:r w:rsidR="006154E7">
        <w:rPr>
          <w:rFonts w:ascii="Courier" w:hAnsi="Courier"/>
          <w:sz w:val="20"/>
        </w:rPr>
        <w:t>OSSI</w:t>
      </w:r>
    </w:p>
    <w:p w:rsidR="00CB44CB" w:rsidRPr="006154E7" w:rsidRDefault="00CB44CB" w:rsidP="00CB44CB">
      <w:pPr>
        <w:rPr>
          <w:rFonts w:ascii="Courier" w:hAnsi="Courier"/>
          <w:sz w:val="20"/>
        </w:rPr>
      </w:pPr>
      <w:r w:rsidRPr="006154E7">
        <w:rPr>
          <w:rFonts w:ascii="Courier" w:hAnsi="Courier"/>
          <w:sz w:val="20"/>
        </w:rPr>
        <w:t xml:space="preserve">           </w:t>
      </w:r>
    </w:p>
    <w:p w:rsidR="00CB44CB" w:rsidRDefault="00DD4C7F" w:rsidP="00CB44CB">
      <w:pPr>
        <w:rPr>
          <w:rFonts w:ascii="Courier" w:hAnsi="Courier"/>
          <w:sz w:val="20"/>
        </w:rPr>
      </w:pPr>
      <w:r>
        <w:rPr>
          <w:rFonts w:ascii="Courier" w:hAnsi="Courier"/>
          <w:sz w:val="20"/>
        </w:rPr>
        <w:t>8</w:t>
      </w:r>
      <w:r w:rsidR="00CB44CB" w:rsidRPr="00E10C4E">
        <w:rPr>
          <w:rFonts w:ascii="Courier" w:hAnsi="Courier"/>
          <w:sz w:val="20"/>
        </w:rPr>
        <w:t xml:space="preserve"> membres du Comité étant présents, le quorum est atteint et le Comité peut délibérer sur l’ordre du jour suivan</w:t>
      </w:r>
      <w:r w:rsidR="00CB44CB">
        <w:rPr>
          <w:rFonts w:ascii="Courier" w:hAnsi="Courier"/>
          <w:sz w:val="20"/>
        </w:rPr>
        <w:t>t :</w:t>
      </w:r>
    </w:p>
    <w:p w:rsidR="00AF1054" w:rsidRPr="00E10C4E" w:rsidRDefault="00AF1054" w:rsidP="00CB44CB">
      <w:pPr>
        <w:rPr>
          <w:rFonts w:ascii="Courier" w:hAnsi="Courier"/>
          <w:sz w:val="20"/>
        </w:rPr>
      </w:pPr>
    </w:p>
    <w:p w:rsidR="00CB44CB" w:rsidRDefault="00CB44CB" w:rsidP="00CB44CB">
      <w:pPr>
        <w:rPr>
          <w:sz w:val="22"/>
          <w:szCs w:val="22"/>
        </w:rPr>
      </w:pPr>
    </w:p>
    <w:p w:rsidR="00AF1054" w:rsidRPr="00AF1054" w:rsidRDefault="00AF1054" w:rsidP="00AF1054">
      <w:pPr>
        <w:rPr>
          <w:color w:val="FF0000"/>
          <w:sz w:val="22"/>
          <w:szCs w:val="22"/>
        </w:rPr>
      </w:pPr>
    </w:p>
    <w:p w:rsidR="00D42400" w:rsidRPr="00D42400" w:rsidRDefault="00AF1054" w:rsidP="00D42400">
      <w:pPr>
        <w:pStyle w:val="Paragraphedeliste"/>
        <w:numPr>
          <w:ilvl w:val="0"/>
          <w:numId w:val="2"/>
        </w:numPr>
        <w:rPr>
          <w:rFonts w:ascii="Courier New" w:hAnsi="Courier New" w:cs="Courier New"/>
          <w:sz w:val="20"/>
        </w:rPr>
      </w:pPr>
      <w:r w:rsidRPr="00D42400">
        <w:rPr>
          <w:rFonts w:ascii="Courier New" w:hAnsi="Courier New" w:cs="Courier New"/>
          <w:sz w:val="20"/>
        </w:rPr>
        <w:t>Admission des nouveaux membres</w:t>
      </w:r>
      <w:r w:rsidRPr="00AF1054">
        <w:rPr>
          <w:rFonts w:ascii="Courier New" w:hAnsi="Courier New" w:cs="Courier New"/>
          <w:sz w:val="20"/>
        </w:rPr>
        <w:t xml:space="preserve">  </w:t>
      </w:r>
    </w:p>
    <w:p w:rsidR="002503D5" w:rsidRDefault="00AF1054" w:rsidP="00D42400">
      <w:pPr>
        <w:pStyle w:val="Paragraphedeliste"/>
        <w:numPr>
          <w:ilvl w:val="0"/>
          <w:numId w:val="2"/>
        </w:numPr>
        <w:rPr>
          <w:rFonts w:ascii="Courier New" w:hAnsi="Courier New" w:cs="Courier New"/>
          <w:sz w:val="20"/>
        </w:rPr>
      </w:pPr>
      <w:bookmarkStart w:id="1" w:name="_Hlk159247578"/>
      <w:r w:rsidRPr="00D42400">
        <w:rPr>
          <w:rFonts w:ascii="Courier New" w:hAnsi="Courier New" w:cs="Courier New"/>
          <w:sz w:val="20"/>
        </w:rPr>
        <w:t>Bilan et Approbation du P.V. de la  Réunion de Comité du 20 décembre 2023</w:t>
      </w:r>
    </w:p>
    <w:bookmarkEnd w:id="1"/>
    <w:p w:rsidR="00AF1054" w:rsidRPr="00D42400" w:rsidRDefault="002503D5" w:rsidP="002503D5">
      <w:pPr>
        <w:pStyle w:val="Paragraphedeliste"/>
        <w:rPr>
          <w:rFonts w:ascii="Courier New" w:hAnsi="Courier New" w:cs="Courier New"/>
          <w:sz w:val="20"/>
        </w:rPr>
      </w:pPr>
      <w:r>
        <w:rPr>
          <w:rFonts w:ascii="Courier New" w:hAnsi="Courier New" w:cs="Courier New"/>
          <w:sz w:val="20"/>
        </w:rPr>
        <w:t>(</w:t>
      </w:r>
      <w:bookmarkStart w:id="2" w:name="_Hlk159247659"/>
      <w:r>
        <w:rPr>
          <w:rFonts w:ascii="Courier New" w:hAnsi="Courier New" w:cs="Courier New"/>
          <w:sz w:val="20"/>
        </w:rPr>
        <w:t xml:space="preserve">déjà </w:t>
      </w:r>
      <w:r w:rsidRPr="002503D5">
        <w:rPr>
          <w:rFonts w:ascii="Courier New" w:hAnsi="Courier New" w:cs="Courier New"/>
          <w:sz w:val="20"/>
        </w:rPr>
        <w:t xml:space="preserve">approuvé  par les membres du Comité </w:t>
      </w:r>
      <w:r>
        <w:rPr>
          <w:rFonts w:ascii="Courier New" w:hAnsi="Courier New" w:cs="Courier New"/>
          <w:sz w:val="20"/>
        </w:rPr>
        <w:t>le</w:t>
      </w:r>
      <w:r w:rsidRPr="002503D5">
        <w:rPr>
          <w:rFonts w:ascii="Courier New" w:hAnsi="Courier New" w:cs="Courier New"/>
          <w:sz w:val="20"/>
        </w:rPr>
        <w:t xml:space="preserve"> 26/12/2023</w:t>
      </w:r>
      <w:bookmarkEnd w:id="2"/>
      <w:r w:rsidRPr="002503D5">
        <w:rPr>
          <w:rFonts w:ascii="Courier New" w:hAnsi="Courier New" w:cs="Courier New"/>
          <w:sz w:val="20"/>
        </w:rPr>
        <w:t xml:space="preserve">)  </w:t>
      </w:r>
      <w:r w:rsidR="00AF1054" w:rsidRPr="00D42400">
        <w:rPr>
          <w:rFonts w:ascii="Courier New" w:hAnsi="Courier New" w:cs="Courier New"/>
          <w:sz w:val="20"/>
        </w:rPr>
        <w:t xml:space="preserve">  </w:t>
      </w:r>
    </w:p>
    <w:p w:rsidR="00AF1054" w:rsidRPr="00D42400" w:rsidRDefault="00D42400" w:rsidP="00AF1054">
      <w:pPr>
        <w:pStyle w:val="Paragraphedeliste"/>
        <w:numPr>
          <w:ilvl w:val="0"/>
          <w:numId w:val="2"/>
        </w:numPr>
        <w:rPr>
          <w:rFonts w:ascii="Courier New" w:hAnsi="Courier New" w:cs="Courier New"/>
          <w:sz w:val="20"/>
        </w:rPr>
      </w:pPr>
      <w:r>
        <w:rPr>
          <w:rFonts w:ascii="Courier New" w:hAnsi="Courier New" w:cs="Courier New"/>
          <w:sz w:val="20"/>
        </w:rPr>
        <w:t>P</w:t>
      </w:r>
      <w:r w:rsidR="00AF1054" w:rsidRPr="00D42400">
        <w:rPr>
          <w:rFonts w:ascii="Courier New" w:hAnsi="Courier New" w:cs="Courier New"/>
          <w:sz w:val="20"/>
        </w:rPr>
        <w:t>résentation des comptes 2023  par Mme Monique Rossi</w:t>
      </w:r>
    </w:p>
    <w:p w:rsidR="00AF1054" w:rsidRPr="00D42400" w:rsidRDefault="00AF1054" w:rsidP="00AF1054">
      <w:pPr>
        <w:pStyle w:val="Paragraphedeliste"/>
        <w:numPr>
          <w:ilvl w:val="0"/>
          <w:numId w:val="2"/>
        </w:numPr>
        <w:rPr>
          <w:rFonts w:ascii="Courier New" w:hAnsi="Courier New" w:cs="Courier New"/>
          <w:sz w:val="20"/>
        </w:rPr>
      </w:pPr>
      <w:r w:rsidRPr="00D42400">
        <w:rPr>
          <w:rFonts w:ascii="Courier New" w:hAnsi="Courier New" w:cs="Courier New"/>
          <w:sz w:val="20"/>
        </w:rPr>
        <w:t>Point sur la NE 2024</w:t>
      </w:r>
    </w:p>
    <w:p w:rsidR="00AF1054" w:rsidRPr="00D42400" w:rsidRDefault="00AF1054" w:rsidP="00AF1054">
      <w:pPr>
        <w:pStyle w:val="Paragraphedeliste"/>
        <w:numPr>
          <w:ilvl w:val="0"/>
          <w:numId w:val="2"/>
        </w:numPr>
        <w:rPr>
          <w:rFonts w:ascii="Courier New" w:hAnsi="Courier New" w:cs="Courier New"/>
          <w:sz w:val="20"/>
        </w:rPr>
      </w:pPr>
      <w:r w:rsidRPr="00D42400">
        <w:rPr>
          <w:rFonts w:ascii="Courier New" w:hAnsi="Courier New" w:cs="Courier New"/>
          <w:sz w:val="20"/>
        </w:rPr>
        <w:t>Propositions tarifs pour 2025 (cotisation, engagements NE)</w:t>
      </w:r>
    </w:p>
    <w:p w:rsidR="00AF1054" w:rsidRDefault="00AF1054" w:rsidP="00AF1054">
      <w:pPr>
        <w:pStyle w:val="Paragraphedeliste"/>
        <w:numPr>
          <w:ilvl w:val="0"/>
          <w:numId w:val="2"/>
        </w:numPr>
        <w:rPr>
          <w:rFonts w:ascii="Courier New" w:hAnsi="Courier New" w:cs="Courier New"/>
          <w:sz w:val="20"/>
        </w:rPr>
      </w:pPr>
      <w:r w:rsidRPr="00D42400">
        <w:rPr>
          <w:rFonts w:ascii="Courier New" w:hAnsi="Courier New" w:cs="Courier New"/>
          <w:sz w:val="20"/>
        </w:rPr>
        <w:t xml:space="preserve"> Questions Diverses</w:t>
      </w:r>
    </w:p>
    <w:p w:rsidR="00D42400" w:rsidRDefault="00D42400" w:rsidP="00D42400">
      <w:pPr>
        <w:rPr>
          <w:rFonts w:ascii="Courier New" w:hAnsi="Courier New" w:cs="Courier New"/>
          <w:sz w:val="20"/>
        </w:rPr>
      </w:pPr>
    </w:p>
    <w:p w:rsidR="00D42400" w:rsidRDefault="00D42400" w:rsidP="00D42400">
      <w:pPr>
        <w:rPr>
          <w:rFonts w:ascii="Courier New" w:hAnsi="Courier New" w:cs="Courier New"/>
          <w:sz w:val="20"/>
        </w:rPr>
      </w:pPr>
    </w:p>
    <w:p w:rsidR="00BD58E3" w:rsidRPr="00BD58E3" w:rsidRDefault="00BD58E3" w:rsidP="00BD58E3">
      <w:pPr>
        <w:rPr>
          <w:rFonts w:ascii="Courier New" w:hAnsi="Courier New" w:cs="Courier New"/>
          <w:b/>
          <w:szCs w:val="24"/>
          <w:u w:val="single"/>
        </w:rPr>
      </w:pPr>
      <w:r w:rsidRPr="00BD58E3">
        <w:rPr>
          <w:rFonts w:ascii="Courier New" w:hAnsi="Courier New" w:cs="Courier New"/>
          <w:b/>
          <w:szCs w:val="24"/>
          <w:u w:val="single"/>
        </w:rPr>
        <w:t>Admission des nouveaux membres :</w:t>
      </w:r>
    </w:p>
    <w:p w:rsidR="00BD58E3" w:rsidRPr="00BD58E3" w:rsidRDefault="00BD58E3" w:rsidP="00BD58E3">
      <w:pPr>
        <w:rPr>
          <w:rFonts w:ascii="Courier New" w:hAnsi="Courier New" w:cs="Courier New"/>
          <w:sz w:val="20"/>
        </w:rPr>
      </w:pPr>
    </w:p>
    <w:p w:rsidR="00BD58E3" w:rsidRPr="006154E7" w:rsidRDefault="00DD4C7F" w:rsidP="00BD58E3">
      <w:pPr>
        <w:rPr>
          <w:rFonts w:ascii="Courier New" w:hAnsi="Courier New" w:cs="Courier New"/>
          <w:b/>
          <w:sz w:val="20"/>
          <w:u w:val="single"/>
        </w:rPr>
      </w:pPr>
      <w:r w:rsidRPr="006154E7">
        <w:rPr>
          <w:rFonts w:ascii="Courier New" w:hAnsi="Courier New" w:cs="Courier New"/>
          <w:b/>
          <w:sz w:val="20"/>
          <w:u w:val="single"/>
        </w:rPr>
        <w:t xml:space="preserve">Mme Rossi ayant eu un problème  de transport, Monsieur Arnoult présente les comptes 2024 qui ont été préparés </w:t>
      </w:r>
      <w:r w:rsidR="00BD58E3" w:rsidRPr="006154E7">
        <w:rPr>
          <w:rFonts w:ascii="Courier New" w:hAnsi="Courier New" w:cs="Courier New"/>
          <w:b/>
          <w:sz w:val="20"/>
          <w:u w:val="single"/>
        </w:rPr>
        <w:t xml:space="preserve">par Mme Rossi Monique </w:t>
      </w:r>
      <w:r w:rsidRPr="006154E7">
        <w:rPr>
          <w:rFonts w:ascii="Courier New" w:hAnsi="Courier New" w:cs="Courier New"/>
          <w:b/>
          <w:sz w:val="20"/>
          <w:u w:val="single"/>
        </w:rPr>
        <w:t xml:space="preserve">pour la </w:t>
      </w:r>
      <w:r w:rsidR="00BD58E3" w:rsidRPr="006154E7">
        <w:rPr>
          <w:rFonts w:ascii="Courier New" w:hAnsi="Courier New" w:cs="Courier New"/>
          <w:b/>
          <w:sz w:val="20"/>
          <w:u w:val="single"/>
        </w:rPr>
        <w:t>réunion de comité du 8 février 2024</w:t>
      </w:r>
    </w:p>
    <w:p w:rsidR="00BD58E3" w:rsidRPr="00BD58E3" w:rsidRDefault="00BD58E3" w:rsidP="00BD58E3">
      <w:pPr>
        <w:rPr>
          <w:rFonts w:ascii="Courier New" w:hAnsi="Courier New" w:cs="Courier New"/>
          <w:sz w:val="20"/>
        </w:rPr>
      </w:pPr>
    </w:p>
    <w:p w:rsidR="00BD58E3" w:rsidRPr="00BD58E3" w:rsidRDefault="00BD58E3" w:rsidP="00BD58E3">
      <w:pPr>
        <w:rPr>
          <w:rFonts w:ascii="Courier New" w:hAnsi="Courier New" w:cs="Courier New"/>
          <w:sz w:val="20"/>
        </w:rPr>
      </w:pPr>
      <w:r w:rsidRPr="00BD58E3">
        <w:rPr>
          <w:rFonts w:ascii="Courier New" w:hAnsi="Courier New" w:cs="Courier New"/>
          <w:sz w:val="20"/>
        </w:rPr>
        <w:t>Depuis la dernière réunion de comité du 20 décembre 2023, un total de 25 adhérents a été admis au 5 février 2024.</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843"/>
        <w:gridCol w:w="1985"/>
        <w:gridCol w:w="2693"/>
        <w:gridCol w:w="709"/>
      </w:tblGrid>
      <w:tr w:rsidR="00BD58E3" w:rsidRPr="00BD58E3" w:rsidTr="005755E7">
        <w:tc>
          <w:tcPr>
            <w:tcW w:w="2948"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Période</w:t>
            </w:r>
          </w:p>
        </w:tc>
        <w:tc>
          <w:tcPr>
            <w:tcW w:w="1843"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Date de soumission</w:t>
            </w:r>
          </w:p>
        </w:tc>
        <w:tc>
          <w:tcPr>
            <w:tcW w:w="1985"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Nombre de demandes soumises pour approbation</w:t>
            </w:r>
          </w:p>
        </w:tc>
        <w:tc>
          <w:tcPr>
            <w:tcW w:w="2693"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Nombre admis</w:t>
            </w:r>
          </w:p>
          <w:p w:rsidR="00BD58E3" w:rsidRPr="00BD58E3" w:rsidRDefault="00BD58E3" w:rsidP="00BD58E3">
            <w:pPr>
              <w:rPr>
                <w:rFonts w:ascii="Courier New" w:hAnsi="Courier New" w:cs="Courier New"/>
                <w:sz w:val="20"/>
              </w:rPr>
            </w:pPr>
            <w:r w:rsidRPr="00BD58E3">
              <w:rPr>
                <w:rFonts w:ascii="Courier New" w:hAnsi="Courier New" w:cs="Courier New"/>
                <w:sz w:val="20"/>
              </w:rPr>
              <w:t xml:space="preserve">    (Date)</w:t>
            </w:r>
          </w:p>
        </w:tc>
        <w:tc>
          <w:tcPr>
            <w:tcW w:w="709"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Nombre de refus</w:t>
            </w:r>
          </w:p>
        </w:tc>
      </w:tr>
      <w:tr w:rsidR="00BD58E3" w:rsidRPr="00BD58E3" w:rsidTr="005755E7">
        <w:tc>
          <w:tcPr>
            <w:tcW w:w="2948"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1</w:t>
            </w:r>
            <w:r w:rsidRPr="00BD58E3">
              <w:rPr>
                <w:rFonts w:ascii="Courier New" w:hAnsi="Courier New" w:cs="Courier New"/>
                <w:sz w:val="20"/>
                <w:vertAlign w:val="superscript"/>
              </w:rPr>
              <w:t xml:space="preserve">6 </w:t>
            </w:r>
            <w:r w:rsidRPr="00BD58E3">
              <w:rPr>
                <w:rFonts w:ascii="Courier New" w:hAnsi="Courier New" w:cs="Courier New"/>
                <w:sz w:val="20"/>
              </w:rPr>
              <w:t>décembre au 31 décembre 2023</w:t>
            </w:r>
          </w:p>
        </w:tc>
        <w:tc>
          <w:tcPr>
            <w:tcW w:w="1843"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1</w:t>
            </w:r>
            <w:r w:rsidRPr="00BD58E3">
              <w:rPr>
                <w:rFonts w:ascii="Courier New" w:hAnsi="Courier New" w:cs="Courier New"/>
                <w:sz w:val="20"/>
                <w:vertAlign w:val="superscript"/>
              </w:rPr>
              <w:t>er</w:t>
            </w:r>
            <w:r w:rsidRPr="00BD58E3">
              <w:rPr>
                <w:rFonts w:ascii="Courier New" w:hAnsi="Courier New" w:cs="Courier New"/>
                <w:sz w:val="20"/>
              </w:rPr>
              <w:t xml:space="preserve"> janvier 2024</w:t>
            </w:r>
          </w:p>
        </w:tc>
        <w:tc>
          <w:tcPr>
            <w:tcW w:w="1985"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10 nouveaux adhérents</w:t>
            </w:r>
          </w:p>
        </w:tc>
        <w:tc>
          <w:tcPr>
            <w:tcW w:w="2693"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10 admis le 4 janvier 2024</w:t>
            </w:r>
          </w:p>
        </w:tc>
        <w:tc>
          <w:tcPr>
            <w:tcW w:w="709" w:type="dxa"/>
          </w:tcPr>
          <w:p w:rsidR="00BD58E3" w:rsidRPr="00BD58E3" w:rsidRDefault="00BD58E3" w:rsidP="00BD58E3">
            <w:pPr>
              <w:rPr>
                <w:rFonts w:ascii="Courier New" w:hAnsi="Courier New" w:cs="Courier New"/>
                <w:sz w:val="20"/>
              </w:rPr>
            </w:pPr>
          </w:p>
        </w:tc>
      </w:tr>
      <w:tr w:rsidR="00BD58E3" w:rsidRPr="00BD58E3" w:rsidTr="005755E7">
        <w:tc>
          <w:tcPr>
            <w:tcW w:w="2948"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1</w:t>
            </w:r>
            <w:r w:rsidRPr="00BD58E3">
              <w:rPr>
                <w:rFonts w:ascii="Courier New" w:hAnsi="Courier New" w:cs="Courier New"/>
                <w:sz w:val="20"/>
                <w:vertAlign w:val="superscript"/>
              </w:rPr>
              <w:t>er</w:t>
            </w:r>
            <w:r w:rsidRPr="00BD58E3">
              <w:rPr>
                <w:rFonts w:ascii="Courier New" w:hAnsi="Courier New" w:cs="Courier New"/>
                <w:sz w:val="20"/>
              </w:rPr>
              <w:t xml:space="preserve"> janvier au 15 janvier 2024</w:t>
            </w:r>
          </w:p>
        </w:tc>
        <w:tc>
          <w:tcPr>
            <w:tcW w:w="1843"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18 janvier 2024</w:t>
            </w:r>
          </w:p>
        </w:tc>
        <w:tc>
          <w:tcPr>
            <w:tcW w:w="1985"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7 nouveaux adhérents</w:t>
            </w:r>
          </w:p>
        </w:tc>
        <w:tc>
          <w:tcPr>
            <w:tcW w:w="2693"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7 admis le 19 janvier 2024</w:t>
            </w:r>
          </w:p>
        </w:tc>
        <w:tc>
          <w:tcPr>
            <w:tcW w:w="709" w:type="dxa"/>
          </w:tcPr>
          <w:p w:rsidR="00BD58E3" w:rsidRPr="00BD58E3" w:rsidRDefault="00BD58E3" w:rsidP="00BD58E3">
            <w:pPr>
              <w:rPr>
                <w:rFonts w:ascii="Courier New" w:hAnsi="Courier New" w:cs="Courier New"/>
                <w:sz w:val="20"/>
              </w:rPr>
            </w:pPr>
          </w:p>
        </w:tc>
      </w:tr>
      <w:tr w:rsidR="00BD58E3" w:rsidRPr="00BD58E3" w:rsidTr="005755E7">
        <w:tc>
          <w:tcPr>
            <w:tcW w:w="2948"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16 janvier au 31 janvier 2024</w:t>
            </w:r>
          </w:p>
        </w:tc>
        <w:tc>
          <w:tcPr>
            <w:tcW w:w="1843"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31 janvier 2024</w:t>
            </w:r>
          </w:p>
        </w:tc>
        <w:tc>
          <w:tcPr>
            <w:tcW w:w="1985" w:type="dxa"/>
          </w:tcPr>
          <w:p w:rsidR="00BD58E3" w:rsidRPr="00BD58E3" w:rsidRDefault="009A3A5C" w:rsidP="009A3A5C">
            <w:pPr>
              <w:rPr>
                <w:rFonts w:ascii="Courier New" w:hAnsi="Courier New" w:cs="Courier New"/>
                <w:sz w:val="20"/>
              </w:rPr>
            </w:pPr>
            <w:r w:rsidRPr="00927436">
              <w:rPr>
                <w:rFonts w:ascii="Courier New" w:hAnsi="Courier New" w:cs="Courier New"/>
                <w:sz w:val="20"/>
              </w:rPr>
              <w:t>3 nouveaux</w:t>
            </w:r>
            <w:r w:rsidR="00BD58E3" w:rsidRPr="00BD58E3">
              <w:rPr>
                <w:rFonts w:ascii="Courier New" w:hAnsi="Courier New" w:cs="Courier New"/>
                <w:sz w:val="20"/>
              </w:rPr>
              <w:t xml:space="preserve"> adhérents</w:t>
            </w:r>
          </w:p>
        </w:tc>
        <w:tc>
          <w:tcPr>
            <w:tcW w:w="2693"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3 admis le 3 février 2024</w:t>
            </w:r>
          </w:p>
        </w:tc>
        <w:tc>
          <w:tcPr>
            <w:tcW w:w="709" w:type="dxa"/>
          </w:tcPr>
          <w:p w:rsidR="00BD58E3" w:rsidRPr="00BD58E3" w:rsidRDefault="00BD58E3" w:rsidP="00BD58E3">
            <w:pPr>
              <w:rPr>
                <w:rFonts w:ascii="Courier New" w:hAnsi="Courier New" w:cs="Courier New"/>
                <w:sz w:val="20"/>
              </w:rPr>
            </w:pPr>
          </w:p>
        </w:tc>
      </w:tr>
      <w:tr w:rsidR="00BD58E3" w:rsidRPr="00BD58E3" w:rsidTr="005755E7">
        <w:tc>
          <w:tcPr>
            <w:tcW w:w="2948"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1</w:t>
            </w:r>
            <w:r w:rsidRPr="00BD58E3">
              <w:rPr>
                <w:rFonts w:ascii="Courier New" w:hAnsi="Courier New" w:cs="Courier New"/>
                <w:sz w:val="20"/>
                <w:vertAlign w:val="superscript"/>
              </w:rPr>
              <w:t>er</w:t>
            </w:r>
            <w:r w:rsidRPr="00BD58E3">
              <w:rPr>
                <w:rFonts w:ascii="Courier New" w:hAnsi="Courier New" w:cs="Courier New"/>
                <w:sz w:val="20"/>
              </w:rPr>
              <w:t xml:space="preserve"> février au 5 février 2024</w:t>
            </w:r>
          </w:p>
        </w:tc>
        <w:tc>
          <w:tcPr>
            <w:tcW w:w="1843"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8 février 2024</w:t>
            </w:r>
          </w:p>
        </w:tc>
        <w:tc>
          <w:tcPr>
            <w:tcW w:w="1985" w:type="dxa"/>
          </w:tcPr>
          <w:p w:rsidR="00BD58E3" w:rsidRPr="00BD58E3" w:rsidRDefault="00BD58E3" w:rsidP="00BD58E3">
            <w:pPr>
              <w:rPr>
                <w:rFonts w:ascii="Courier New" w:hAnsi="Courier New" w:cs="Courier New"/>
                <w:sz w:val="20"/>
              </w:rPr>
            </w:pPr>
            <w:r w:rsidRPr="00BD58E3">
              <w:rPr>
                <w:rFonts w:ascii="Courier New" w:hAnsi="Courier New" w:cs="Courier New"/>
                <w:sz w:val="20"/>
              </w:rPr>
              <w:t>5 nouveaux adhérents</w:t>
            </w:r>
          </w:p>
        </w:tc>
        <w:tc>
          <w:tcPr>
            <w:tcW w:w="2693" w:type="dxa"/>
          </w:tcPr>
          <w:p w:rsidR="00BD58E3" w:rsidRPr="00BD58E3" w:rsidRDefault="00BD58E3" w:rsidP="00BD58E3">
            <w:pPr>
              <w:rPr>
                <w:rFonts w:ascii="Courier New" w:hAnsi="Courier New" w:cs="Courier New"/>
                <w:sz w:val="20"/>
              </w:rPr>
            </w:pPr>
          </w:p>
        </w:tc>
        <w:tc>
          <w:tcPr>
            <w:tcW w:w="709" w:type="dxa"/>
          </w:tcPr>
          <w:p w:rsidR="00BD58E3" w:rsidRPr="00BD58E3" w:rsidRDefault="00BD58E3" w:rsidP="00BD58E3">
            <w:pPr>
              <w:rPr>
                <w:rFonts w:ascii="Courier New" w:hAnsi="Courier New" w:cs="Courier New"/>
                <w:sz w:val="20"/>
              </w:rPr>
            </w:pPr>
          </w:p>
        </w:tc>
      </w:tr>
      <w:tr w:rsidR="00BD58E3" w:rsidRPr="00BD58E3" w:rsidTr="005755E7">
        <w:tc>
          <w:tcPr>
            <w:tcW w:w="2948" w:type="dxa"/>
            <w:tcBorders>
              <w:top w:val="single" w:sz="4" w:space="0" w:color="auto"/>
              <w:left w:val="single" w:sz="4" w:space="0" w:color="auto"/>
              <w:bottom w:val="single" w:sz="4" w:space="0" w:color="auto"/>
              <w:right w:val="single" w:sz="4" w:space="0" w:color="auto"/>
            </w:tcBorders>
          </w:tcPr>
          <w:p w:rsidR="00BD58E3" w:rsidRPr="00BD58E3" w:rsidRDefault="00BD58E3" w:rsidP="00BD58E3">
            <w:pPr>
              <w:rPr>
                <w:rFonts w:ascii="Courier New" w:hAnsi="Courier New" w:cs="Courier New"/>
                <w:sz w:val="20"/>
              </w:rPr>
            </w:pPr>
          </w:p>
        </w:tc>
        <w:tc>
          <w:tcPr>
            <w:tcW w:w="1843" w:type="dxa"/>
            <w:tcBorders>
              <w:top w:val="single" w:sz="4" w:space="0" w:color="auto"/>
              <w:left w:val="single" w:sz="4" w:space="0" w:color="auto"/>
              <w:bottom w:val="single" w:sz="4" w:space="0" w:color="auto"/>
              <w:right w:val="single" w:sz="4" w:space="0" w:color="auto"/>
            </w:tcBorders>
          </w:tcPr>
          <w:p w:rsidR="00BD58E3" w:rsidRPr="00BD58E3" w:rsidRDefault="00BD58E3" w:rsidP="00BD58E3">
            <w:pPr>
              <w:rPr>
                <w:rFonts w:ascii="Courier New" w:hAnsi="Courier New" w:cs="Courier New"/>
                <w:sz w:val="20"/>
              </w:rPr>
            </w:pPr>
          </w:p>
        </w:tc>
        <w:tc>
          <w:tcPr>
            <w:tcW w:w="1985" w:type="dxa"/>
            <w:tcBorders>
              <w:top w:val="single" w:sz="4" w:space="0" w:color="auto"/>
              <w:left w:val="single" w:sz="4" w:space="0" w:color="auto"/>
              <w:bottom w:val="single" w:sz="4" w:space="0" w:color="auto"/>
              <w:right w:val="single" w:sz="4" w:space="0" w:color="auto"/>
            </w:tcBorders>
          </w:tcPr>
          <w:p w:rsidR="00BD58E3" w:rsidRPr="00BD58E3" w:rsidRDefault="00BD58E3" w:rsidP="00BD58E3">
            <w:pPr>
              <w:rPr>
                <w:rFonts w:ascii="Courier New" w:hAnsi="Courier New" w:cs="Courier New"/>
                <w:sz w:val="20"/>
              </w:rPr>
            </w:pPr>
          </w:p>
        </w:tc>
        <w:tc>
          <w:tcPr>
            <w:tcW w:w="2693" w:type="dxa"/>
            <w:tcBorders>
              <w:top w:val="single" w:sz="4" w:space="0" w:color="auto"/>
              <w:left w:val="single" w:sz="4" w:space="0" w:color="auto"/>
              <w:bottom w:val="single" w:sz="4" w:space="0" w:color="auto"/>
              <w:right w:val="single" w:sz="4" w:space="0" w:color="auto"/>
            </w:tcBorders>
          </w:tcPr>
          <w:p w:rsidR="00BD58E3" w:rsidRPr="00BD58E3" w:rsidRDefault="00BD58E3" w:rsidP="00BD58E3">
            <w:pPr>
              <w:rPr>
                <w:rFonts w:ascii="Courier New" w:hAnsi="Courier New" w:cs="Courier New"/>
                <w:sz w:val="20"/>
              </w:rPr>
            </w:pPr>
          </w:p>
        </w:tc>
        <w:tc>
          <w:tcPr>
            <w:tcW w:w="709" w:type="dxa"/>
            <w:tcBorders>
              <w:top w:val="single" w:sz="4" w:space="0" w:color="auto"/>
              <w:left w:val="single" w:sz="4" w:space="0" w:color="auto"/>
              <w:bottom w:val="single" w:sz="4" w:space="0" w:color="auto"/>
              <w:right w:val="single" w:sz="4" w:space="0" w:color="auto"/>
            </w:tcBorders>
          </w:tcPr>
          <w:p w:rsidR="00BD58E3" w:rsidRPr="00BD58E3" w:rsidRDefault="00BD58E3" w:rsidP="00BD58E3">
            <w:pPr>
              <w:rPr>
                <w:rFonts w:ascii="Courier New" w:hAnsi="Courier New" w:cs="Courier New"/>
                <w:sz w:val="20"/>
              </w:rPr>
            </w:pPr>
          </w:p>
        </w:tc>
      </w:tr>
    </w:tbl>
    <w:p w:rsidR="00BD58E3" w:rsidRPr="00BD58E3" w:rsidRDefault="00BD58E3" w:rsidP="00BD58E3">
      <w:pPr>
        <w:rPr>
          <w:rFonts w:ascii="Courier New" w:hAnsi="Courier New" w:cs="Courier New"/>
          <w:sz w:val="20"/>
        </w:rPr>
      </w:pPr>
    </w:p>
    <w:p w:rsidR="00BD58E3" w:rsidRPr="00BD58E3" w:rsidRDefault="00BD58E3" w:rsidP="00BD58E3">
      <w:pPr>
        <w:rPr>
          <w:rFonts w:ascii="Courier New" w:hAnsi="Courier New" w:cs="Courier New"/>
          <w:sz w:val="20"/>
        </w:rPr>
      </w:pPr>
      <w:r w:rsidRPr="00BD58E3">
        <w:rPr>
          <w:rFonts w:ascii="Courier New" w:hAnsi="Courier New" w:cs="Courier New"/>
          <w:sz w:val="20"/>
        </w:rPr>
        <w:lastRenderedPageBreak/>
        <w:t>Nous avons fini l’année 2023 avec 645 adhérents au lieu de 643 enregistrés au 31 décembre 2023, un renouvellement 2023 effectué le 7 janvier 2024 et un le 1</w:t>
      </w:r>
      <w:r w:rsidRPr="00BD58E3">
        <w:rPr>
          <w:rFonts w:ascii="Courier New" w:hAnsi="Courier New" w:cs="Courier New"/>
          <w:sz w:val="20"/>
          <w:vertAlign w:val="superscript"/>
        </w:rPr>
        <w:t>er</w:t>
      </w:r>
      <w:r w:rsidRPr="00BD58E3">
        <w:rPr>
          <w:rFonts w:ascii="Courier New" w:hAnsi="Courier New" w:cs="Courier New"/>
          <w:sz w:val="20"/>
        </w:rPr>
        <w:t xml:space="preserve"> février 2024, Renouvellement 447 &amp; 198 nouveaux adhérents dont 51 parrainés par les adhérents éleveurs &amp; délégués(es) , en plus 9 renouvellements et 13 nouveaux adhérents par rapport à 2022.</w:t>
      </w:r>
    </w:p>
    <w:p w:rsidR="00BD58E3" w:rsidRPr="00BD58E3" w:rsidRDefault="00BD58E3" w:rsidP="00BD58E3">
      <w:pPr>
        <w:rPr>
          <w:rFonts w:ascii="Courier New" w:hAnsi="Courier New" w:cs="Courier New"/>
          <w:sz w:val="20"/>
        </w:rPr>
      </w:pPr>
    </w:p>
    <w:p w:rsidR="00BD58E3" w:rsidRPr="00BD58E3" w:rsidRDefault="00BD58E3" w:rsidP="00BD58E3">
      <w:pPr>
        <w:rPr>
          <w:rFonts w:ascii="Courier New" w:hAnsi="Courier New" w:cs="Courier New"/>
          <w:sz w:val="20"/>
        </w:rPr>
      </w:pPr>
      <w:r w:rsidRPr="00BD58E3">
        <w:rPr>
          <w:rFonts w:ascii="Courier New" w:hAnsi="Courier New" w:cs="Courier New"/>
          <w:sz w:val="20"/>
        </w:rPr>
        <w:t>Depuis le 1</w:t>
      </w:r>
      <w:r w:rsidRPr="00BD58E3">
        <w:rPr>
          <w:rFonts w:ascii="Courier New" w:hAnsi="Courier New" w:cs="Courier New"/>
          <w:sz w:val="20"/>
          <w:vertAlign w:val="superscript"/>
        </w:rPr>
        <w:t>er</w:t>
      </w:r>
      <w:r w:rsidRPr="00BD58E3">
        <w:rPr>
          <w:rFonts w:ascii="Courier New" w:hAnsi="Courier New" w:cs="Courier New"/>
          <w:sz w:val="20"/>
        </w:rPr>
        <w:t xml:space="preserve"> janvier 2024, nous avons un total de 15 nouveaux adhérents (moins 2 par rapport à 2023) 2022 : 21 ; 343 renouvellements 2024 soit 73 de plus (2023 : 270 ) pour un total de 377 adhérents au 5 février 2024.</w:t>
      </w:r>
    </w:p>
    <w:p w:rsidR="00BD58E3" w:rsidRPr="00BD58E3" w:rsidRDefault="00BD58E3" w:rsidP="00BD58E3">
      <w:pPr>
        <w:rPr>
          <w:rFonts w:ascii="Courier New" w:hAnsi="Courier New" w:cs="Courier New"/>
          <w:sz w:val="20"/>
        </w:rPr>
      </w:pPr>
      <w:r w:rsidRPr="00BD58E3">
        <w:rPr>
          <w:rFonts w:ascii="Courier New" w:hAnsi="Courier New" w:cs="Courier New"/>
          <w:sz w:val="20"/>
        </w:rPr>
        <w:t>Malgré la cessation d’activité de plusieurs éleveurs, nous avons quand même réussi à augmenter le nombre d’adhérents qui était en baisse depuis plusieurs années (2020 = 625 adhérents, 2021 = 606 adhérents, 2022 = 623 adhérents dont un réglé en 2023 précédemment 622 au 31 décembre.</w:t>
      </w:r>
    </w:p>
    <w:p w:rsidR="00BD58E3" w:rsidRPr="00BD58E3" w:rsidRDefault="00BD58E3" w:rsidP="00BD58E3">
      <w:pPr>
        <w:rPr>
          <w:rFonts w:ascii="Courier New" w:hAnsi="Courier New" w:cs="Courier New"/>
          <w:sz w:val="20"/>
        </w:rPr>
      </w:pPr>
    </w:p>
    <w:p w:rsidR="00BD58E3" w:rsidRPr="00BD58E3" w:rsidRDefault="00BD58E3" w:rsidP="00BD58E3">
      <w:pPr>
        <w:rPr>
          <w:rFonts w:ascii="Courier New" w:hAnsi="Courier New" w:cs="Courier New"/>
          <w:sz w:val="20"/>
        </w:rPr>
      </w:pPr>
      <w:r w:rsidRPr="00BD58E3">
        <w:rPr>
          <w:rFonts w:ascii="Courier New" w:hAnsi="Courier New" w:cs="Courier New"/>
          <w:sz w:val="20"/>
        </w:rPr>
        <w:t>A préciser que la N.E. 2023 avait été repoussée en juillet 2023, d’où moins de renouvellement en début d’année alors qu’en 2024 elle a lieu le 9 février 2024 et la première clôture le 9 janvier 2024 d’où l’augmentation des renouvellements.</w:t>
      </w:r>
    </w:p>
    <w:p w:rsidR="00BD58E3" w:rsidRPr="00BD58E3" w:rsidRDefault="00BD58E3" w:rsidP="00BD58E3">
      <w:pPr>
        <w:rPr>
          <w:rFonts w:ascii="Courier New" w:hAnsi="Courier New" w:cs="Courier New"/>
          <w:sz w:val="20"/>
        </w:rPr>
      </w:pPr>
    </w:p>
    <w:p w:rsidR="00BD58E3" w:rsidRDefault="00BD58E3" w:rsidP="00BD58E3">
      <w:pPr>
        <w:rPr>
          <w:rFonts w:ascii="Courier New" w:hAnsi="Courier New" w:cs="Courier New"/>
          <w:sz w:val="20"/>
        </w:rPr>
      </w:pPr>
      <w:r w:rsidRPr="00BD58E3">
        <w:rPr>
          <w:rFonts w:ascii="Courier New" w:hAnsi="Courier New" w:cs="Courier New"/>
          <w:sz w:val="20"/>
        </w:rPr>
        <w:t>Du fait des amicales, nous avons eu de nombreuses adhésions par les délégués ainsi que de certains éleveurs donnant suite aux récompenses de parrainage établies en 2022 et nous les en remercions vivement.</w:t>
      </w:r>
    </w:p>
    <w:p w:rsidR="00BD58E3" w:rsidRDefault="00BD58E3" w:rsidP="00BD58E3">
      <w:pPr>
        <w:rPr>
          <w:rFonts w:ascii="Courier New" w:hAnsi="Courier New" w:cs="Courier New"/>
          <w:sz w:val="20"/>
        </w:rPr>
      </w:pPr>
    </w:p>
    <w:p w:rsidR="00BD58E3" w:rsidRDefault="00BD58E3" w:rsidP="00BD58E3">
      <w:pPr>
        <w:rPr>
          <w:rFonts w:ascii="Courier New" w:hAnsi="Courier New" w:cs="Courier New"/>
          <w:b/>
          <w:bCs/>
          <w:szCs w:val="24"/>
          <w:u w:val="single"/>
        </w:rPr>
      </w:pPr>
      <w:r w:rsidRPr="00BD58E3">
        <w:rPr>
          <w:rFonts w:ascii="Courier New" w:hAnsi="Courier New" w:cs="Courier New"/>
          <w:b/>
          <w:bCs/>
          <w:szCs w:val="24"/>
          <w:u w:val="single"/>
        </w:rPr>
        <w:t>Bilan et Approbation du P.V. de la Réunion de Comité du 20</w:t>
      </w:r>
      <w:r>
        <w:rPr>
          <w:rFonts w:ascii="Courier New" w:hAnsi="Courier New" w:cs="Courier New"/>
          <w:b/>
          <w:bCs/>
          <w:szCs w:val="24"/>
          <w:u w:val="single"/>
        </w:rPr>
        <w:t xml:space="preserve"> </w:t>
      </w:r>
      <w:r w:rsidRPr="00BD58E3">
        <w:rPr>
          <w:rFonts w:ascii="Courier New" w:hAnsi="Courier New" w:cs="Courier New"/>
          <w:b/>
          <w:bCs/>
          <w:szCs w:val="24"/>
          <w:u w:val="single"/>
        </w:rPr>
        <w:t>décembre 2023</w:t>
      </w:r>
    </w:p>
    <w:p w:rsidR="00BD58E3" w:rsidRDefault="00BD58E3" w:rsidP="00BD58E3">
      <w:pPr>
        <w:rPr>
          <w:rFonts w:ascii="Courier New" w:hAnsi="Courier New" w:cs="Courier New"/>
          <w:b/>
          <w:bCs/>
          <w:szCs w:val="24"/>
          <w:u w:val="single"/>
        </w:rPr>
      </w:pPr>
    </w:p>
    <w:p w:rsidR="00BD58E3" w:rsidRPr="00BD58E3" w:rsidRDefault="00BD58E3" w:rsidP="00BD58E3">
      <w:pPr>
        <w:rPr>
          <w:rFonts w:ascii="Courier New" w:hAnsi="Courier New" w:cs="Courier New"/>
          <w:sz w:val="20"/>
        </w:rPr>
      </w:pPr>
      <w:r>
        <w:rPr>
          <w:rFonts w:ascii="Courier New" w:hAnsi="Courier New" w:cs="Courier New"/>
          <w:sz w:val="20"/>
        </w:rPr>
        <w:t>Pas de commentaires :</w:t>
      </w:r>
      <w:r w:rsidRPr="00BD58E3">
        <w:rPr>
          <w:rFonts w:ascii="Courier New" w:hAnsi="Courier New" w:cs="Courier New"/>
          <w:sz w:val="20"/>
        </w:rPr>
        <w:t xml:space="preserve"> </w:t>
      </w:r>
      <w:r>
        <w:rPr>
          <w:rFonts w:ascii="Courier New" w:hAnsi="Courier New" w:cs="Courier New"/>
          <w:sz w:val="20"/>
        </w:rPr>
        <w:t xml:space="preserve">déjà </w:t>
      </w:r>
      <w:r w:rsidRPr="002503D5">
        <w:rPr>
          <w:rFonts w:ascii="Courier New" w:hAnsi="Courier New" w:cs="Courier New"/>
          <w:sz w:val="20"/>
        </w:rPr>
        <w:t xml:space="preserve">approuvé </w:t>
      </w:r>
      <w:r>
        <w:rPr>
          <w:rFonts w:ascii="Courier New" w:hAnsi="Courier New" w:cs="Courier New"/>
          <w:sz w:val="20"/>
        </w:rPr>
        <w:t>par mail</w:t>
      </w:r>
      <w:r w:rsidRPr="002503D5">
        <w:rPr>
          <w:rFonts w:ascii="Courier New" w:hAnsi="Courier New" w:cs="Courier New"/>
          <w:sz w:val="20"/>
        </w:rPr>
        <w:t xml:space="preserve"> par les membres du Comité </w:t>
      </w:r>
      <w:r>
        <w:rPr>
          <w:rFonts w:ascii="Courier New" w:hAnsi="Courier New" w:cs="Courier New"/>
          <w:sz w:val="20"/>
        </w:rPr>
        <w:t>le</w:t>
      </w:r>
      <w:r w:rsidRPr="002503D5">
        <w:rPr>
          <w:rFonts w:ascii="Courier New" w:hAnsi="Courier New" w:cs="Courier New"/>
          <w:sz w:val="20"/>
        </w:rPr>
        <w:t xml:space="preserve"> 26/12/2023</w:t>
      </w:r>
      <w:r>
        <w:rPr>
          <w:rFonts w:ascii="Courier New" w:hAnsi="Courier New" w:cs="Courier New"/>
          <w:sz w:val="20"/>
        </w:rPr>
        <w:t>.</w:t>
      </w:r>
    </w:p>
    <w:p w:rsidR="00BD58E3" w:rsidRPr="00BD58E3" w:rsidRDefault="00BD58E3" w:rsidP="00BD58E3">
      <w:pPr>
        <w:rPr>
          <w:rFonts w:ascii="Courier New" w:hAnsi="Courier New" w:cs="Courier New"/>
          <w:b/>
          <w:bCs/>
          <w:szCs w:val="24"/>
          <w:u w:val="single"/>
        </w:rPr>
      </w:pPr>
    </w:p>
    <w:p w:rsidR="00BD58E3" w:rsidRPr="00BD58E3" w:rsidRDefault="00BD58E3" w:rsidP="00BD58E3">
      <w:pPr>
        <w:rPr>
          <w:rFonts w:ascii="Courier New" w:hAnsi="Courier New" w:cs="Courier New"/>
          <w:sz w:val="20"/>
        </w:rPr>
      </w:pPr>
    </w:p>
    <w:p w:rsidR="00A4099A" w:rsidRPr="00BD58E3" w:rsidRDefault="00D42400" w:rsidP="00D42400">
      <w:pPr>
        <w:autoSpaceDE w:val="0"/>
        <w:autoSpaceDN w:val="0"/>
        <w:adjustRightInd w:val="0"/>
        <w:rPr>
          <w:rFonts w:ascii="Courier New" w:eastAsiaTheme="minorHAnsi" w:hAnsi="Courier New" w:cs="Courier New"/>
          <w:b/>
          <w:bCs/>
          <w:color w:val="000000"/>
          <w:szCs w:val="24"/>
          <w:u w:val="single"/>
          <w:lang w:eastAsia="en-US"/>
        </w:rPr>
      </w:pPr>
      <w:r w:rsidRPr="00BD58E3">
        <w:rPr>
          <w:rFonts w:ascii="Courier New" w:eastAsiaTheme="minorHAnsi" w:hAnsi="Courier New" w:cs="Courier New"/>
          <w:b/>
          <w:bCs/>
          <w:color w:val="000000"/>
          <w:szCs w:val="24"/>
          <w:u w:val="single"/>
          <w:lang w:eastAsia="en-US"/>
        </w:rPr>
        <w:t>Bilan et présentation des comptes 2023</w:t>
      </w:r>
      <w:r w:rsidR="00A4099A" w:rsidRPr="00BD58E3">
        <w:rPr>
          <w:rFonts w:ascii="Courier New" w:eastAsiaTheme="minorHAnsi" w:hAnsi="Courier New" w:cs="Courier New"/>
          <w:b/>
          <w:bCs/>
          <w:color w:val="000000"/>
          <w:szCs w:val="24"/>
          <w:u w:val="single"/>
          <w:lang w:eastAsia="en-US"/>
        </w:rPr>
        <w:t xml:space="preserve"> </w:t>
      </w:r>
    </w:p>
    <w:p w:rsidR="00D42400" w:rsidRPr="00BD58E3" w:rsidRDefault="00A4099A" w:rsidP="00D42400">
      <w:pPr>
        <w:autoSpaceDE w:val="0"/>
        <w:autoSpaceDN w:val="0"/>
        <w:adjustRightInd w:val="0"/>
        <w:rPr>
          <w:rFonts w:ascii="Courier New" w:eastAsiaTheme="minorHAnsi" w:hAnsi="Courier New" w:cs="Courier New"/>
          <w:b/>
          <w:bCs/>
          <w:color w:val="000000"/>
          <w:sz w:val="20"/>
          <w:u w:val="single"/>
          <w:lang w:eastAsia="en-US"/>
        </w:rPr>
      </w:pPr>
      <w:r w:rsidRPr="00BD58E3">
        <w:rPr>
          <w:rFonts w:ascii="Courier New" w:eastAsiaTheme="minorHAnsi" w:hAnsi="Courier New" w:cs="Courier New"/>
          <w:b/>
          <w:bCs/>
          <w:color w:val="000000"/>
          <w:sz w:val="20"/>
          <w:u w:val="single"/>
          <w:lang w:eastAsia="en-US"/>
        </w:rPr>
        <w:t>(rédigé et présenté par Madame Monique Ross</w:t>
      </w:r>
      <w:r w:rsidR="00BD58E3">
        <w:rPr>
          <w:rFonts w:ascii="Courier New" w:eastAsiaTheme="minorHAnsi" w:hAnsi="Courier New" w:cs="Courier New"/>
          <w:b/>
          <w:bCs/>
          <w:color w:val="000000"/>
          <w:sz w:val="20"/>
          <w:u w:val="single"/>
          <w:lang w:eastAsia="en-US"/>
        </w:rPr>
        <w:t>i, trésorière.</w:t>
      </w:r>
    </w:p>
    <w:p w:rsidR="00BD58E3" w:rsidRPr="00F82A52" w:rsidRDefault="00BD58E3" w:rsidP="00D42400">
      <w:pPr>
        <w:autoSpaceDE w:val="0"/>
        <w:autoSpaceDN w:val="0"/>
        <w:adjustRightInd w:val="0"/>
        <w:rPr>
          <w:rFonts w:ascii="Courier New" w:eastAsiaTheme="minorHAnsi" w:hAnsi="Courier New" w:cs="Courier New"/>
          <w:b/>
          <w:bCs/>
          <w:color w:val="000000"/>
          <w:sz w:val="28"/>
          <w:szCs w:val="28"/>
          <w:lang w:eastAsia="en-US"/>
        </w:rPr>
      </w:pP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1 – Avoir total : </w:t>
      </w:r>
      <w:r w:rsidRPr="00F82A52">
        <w:rPr>
          <w:rFonts w:ascii="Courier New" w:eastAsiaTheme="minorHAnsi" w:hAnsi="Courier New" w:cs="Courier New"/>
          <w:color w:val="000000"/>
          <w:sz w:val="20"/>
          <w:lang w:eastAsia="en-US"/>
        </w:rPr>
        <w:t>181.511 € (Compte bancaire : 95.658 € plus Livret A Bleu : 78.993 plus Livret</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Tonic OBNL 6.860)</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Le Livret bleu a été ouvert le 18.10.2022 et le seul mouvement sont les intérêts acquis de 2.237,47</w:t>
      </w:r>
      <w:r w:rsidR="00F52864" w:rsidRP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portant le solde à fin 2023 à 78.993 €.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Le Livret Tonic OBNL a été ouvert également le 18.10.2022 sans mouvement étant placé pour 6</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ans d’un montant de 6.860 €.</w:t>
      </w:r>
    </w:p>
    <w:p w:rsidR="00D42400" w:rsidRPr="00F82A52" w:rsidRDefault="00D42400" w:rsidP="00D42400">
      <w:pPr>
        <w:autoSpaceDE w:val="0"/>
        <w:autoSpaceDN w:val="0"/>
        <w:adjustRightInd w:val="0"/>
        <w:rPr>
          <w:rFonts w:ascii="Courier New" w:eastAsiaTheme="minorHAnsi" w:hAnsi="Courier New" w:cs="Courier New"/>
          <w:b/>
          <w:bCs/>
          <w:color w:val="000000"/>
          <w:sz w:val="20"/>
          <w:lang w:eastAsia="en-US"/>
        </w:rPr>
      </w:pPr>
      <w:r w:rsidRPr="00F82A52">
        <w:rPr>
          <w:rFonts w:ascii="Courier New" w:eastAsiaTheme="minorHAnsi" w:hAnsi="Courier New" w:cs="Courier New"/>
          <w:color w:val="000000"/>
          <w:sz w:val="20"/>
          <w:lang w:eastAsia="en-US"/>
        </w:rPr>
        <w:t xml:space="preserve">Le Club termine donc l’année avec un Avoir de </w:t>
      </w:r>
      <w:r w:rsidRPr="00F82A52">
        <w:rPr>
          <w:rFonts w:ascii="Courier New" w:eastAsiaTheme="minorHAnsi" w:hAnsi="Courier New" w:cs="Courier New"/>
          <w:b/>
          <w:bCs/>
          <w:color w:val="000000"/>
          <w:sz w:val="20"/>
          <w:lang w:eastAsia="en-US"/>
        </w:rPr>
        <w:t>181.511 €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Compte courant : 95.658,25 €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Livret Bleu : 78.993,16 €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Tonic OBNL : 6.860,00 €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Cet avoir s’est à nouveau infléchi comparé à 2022 qui était de 184.739 €. A savoir un négatif de</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3.227,97 €. Ce négatif se justifie de la manière suivante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Pour les Dépenses </w:t>
      </w:r>
      <w:r w:rsidRPr="00F82A52">
        <w:rPr>
          <w:rFonts w:ascii="Courier New" w:eastAsiaTheme="minorHAnsi" w:hAnsi="Courier New" w:cs="Courier New"/>
          <w:color w:val="000000"/>
          <w:sz w:val="20"/>
          <w:lang w:eastAsia="en-US"/>
        </w:rPr>
        <w:t>:</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De nombreux postes sont en hausse dont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L’Assemblée Générale de 296 €.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Réunions Amicales de 243 €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 </w:t>
      </w:r>
      <w:r w:rsidRPr="00F82A52">
        <w:rPr>
          <w:rFonts w:ascii="Courier New" w:eastAsiaTheme="minorHAnsi" w:hAnsi="Courier New" w:cs="Courier New"/>
          <w:color w:val="000000"/>
          <w:sz w:val="20"/>
          <w:lang w:eastAsia="en-US"/>
        </w:rPr>
        <w:t>Nationale d’Elevage de 1.960 €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Frais impression bulletin de 1.690 €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 </w:t>
      </w:r>
      <w:r w:rsidRPr="00F82A52">
        <w:rPr>
          <w:rFonts w:ascii="Courier New" w:eastAsiaTheme="minorHAnsi" w:hAnsi="Courier New" w:cs="Courier New"/>
          <w:color w:val="000000"/>
          <w:sz w:val="20"/>
          <w:lang w:eastAsia="en-US"/>
        </w:rPr>
        <w:t>Frais exposition en hausse de 1.341 €, 10 spéciales plus la Régionale d’Elevage au lieu</w:t>
      </w:r>
    </w:p>
    <w:p w:rsidR="00D42400" w:rsidRPr="00F82A52" w:rsidRDefault="00F52864"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xml:space="preserve">  </w:t>
      </w:r>
      <w:r w:rsidR="00D42400" w:rsidRPr="00F82A52">
        <w:rPr>
          <w:rFonts w:ascii="Courier New" w:eastAsiaTheme="minorHAnsi" w:hAnsi="Courier New" w:cs="Courier New"/>
          <w:color w:val="000000"/>
          <w:sz w:val="20"/>
          <w:lang w:eastAsia="en-US"/>
        </w:rPr>
        <w:t>de 6 en 2022 et achat de médailles pour 600 €.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 </w:t>
      </w:r>
      <w:r w:rsidRPr="00F82A52">
        <w:rPr>
          <w:rFonts w:ascii="Courier New" w:eastAsiaTheme="minorHAnsi" w:hAnsi="Courier New" w:cs="Courier New"/>
          <w:color w:val="000000"/>
          <w:sz w:val="20"/>
          <w:lang w:eastAsia="en-US"/>
        </w:rPr>
        <w:t>Frais de réunions de Comité de 1.502 €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 </w:t>
      </w:r>
      <w:r w:rsidRPr="00F82A52">
        <w:rPr>
          <w:rFonts w:ascii="Courier New" w:eastAsiaTheme="minorHAnsi" w:hAnsi="Courier New" w:cs="Courier New"/>
          <w:color w:val="000000"/>
          <w:sz w:val="20"/>
          <w:lang w:eastAsia="en-US"/>
        </w:rPr>
        <w:t>Achat informatique de 1.029 €</w:t>
      </w:r>
    </w:p>
    <w:p w:rsidR="00D42400" w:rsidRPr="00F82A52" w:rsidRDefault="00D42400" w:rsidP="00D42400">
      <w:pPr>
        <w:autoSpaceDE w:val="0"/>
        <w:autoSpaceDN w:val="0"/>
        <w:adjustRightInd w:val="0"/>
        <w:rPr>
          <w:rFonts w:ascii="Courier New" w:eastAsiaTheme="minorHAnsi" w:hAnsi="Courier New" w:cs="Courier New"/>
          <w:b/>
          <w:bCs/>
          <w:color w:val="000000"/>
          <w:sz w:val="20"/>
          <w:lang w:eastAsia="en-US"/>
        </w:rPr>
      </w:pPr>
      <w:r w:rsidRPr="00F82A52">
        <w:rPr>
          <w:rFonts w:ascii="Courier New" w:eastAsiaTheme="minorHAnsi" w:hAnsi="Courier New" w:cs="Courier New"/>
          <w:color w:val="000000"/>
          <w:sz w:val="20"/>
          <w:lang w:eastAsia="en-US"/>
        </w:rPr>
        <w:t>Voir détails dans les rubriques</w:t>
      </w:r>
      <w:r w:rsidRPr="00F82A52">
        <w:rPr>
          <w:rFonts w:ascii="Courier New" w:eastAsiaTheme="minorHAnsi" w:hAnsi="Courier New" w:cs="Courier New"/>
          <w:b/>
          <w:bCs/>
          <w:color w:val="000000"/>
          <w:sz w:val="20"/>
          <w:lang w:eastAsia="en-US"/>
        </w:rPr>
        <w:t>.</w:t>
      </w:r>
    </w:p>
    <w:p w:rsidR="00D42400" w:rsidRPr="00F82A52" w:rsidRDefault="00D42400" w:rsidP="00D42400">
      <w:pPr>
        <w:autoSpaceDE w:val="0"/>
        <w:autoSpaceDN w:val="0"/>
        <w:adjustRightInd w:val="0"/>
        <w:rPr>
          <w:rFonts w:ascii="Courier New" w:eastAsiaTheme="minorHAnsi" w:hAnsi="Courier New" w:cs="Courier New"/>
          <w:b/>
          <w:bCs/>
          <w:color w:val="000000"/>
          <w:sz w:val="20"/>
          <w:lang w:eastAsia="en-US"/>
        </w:rPr>
      </w:pPr>
      <w:r w:rsidRPr="00F82A52">
        <w:rPr>
          <w:rFonts w:ascii="Courier New" w:eastAsiaTheme="minorHAnsi" w:hAnsi="Courier New" w:cs="Courier New"/>
          <w:b/>
          <w:bCs/>
          <w:color w:val="000000"/>
          <w:sz w:val="20"/>
          <w:lang w:eastAsia="en-US"/>
        </w:rPr>
        <w:t>Pour les Recettes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Baisse de recettes sur certains postes, détails dans les rubriques.</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La ristourne SCC de 285 €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Subventions bulletin de 466 € une seule insertion au lieu de 3 en 2022.</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Publicité bulletin de 295 € trois insertions au lieu de 6 en 2022.</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Prestations du CCCE de 70 €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Par contre, grâce aux négociations faites par Mme Arnoult et le Président en 2023, certains postes</w:t>
      </w:r>
      <w:r w:rsidR="00F52864" w:rsidRP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sont en en nette hausse avec un gain par rapport à 2022 de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Boutique du CCCE 556 €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lastRenderedPageBreak/>
        <w:t>• 1ère Régionale d’Elevage 849 €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Ristourne Louvre Hôtel 43 €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Frais affranchissements 479 €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Frais de Banque 135 €</w:t>
      </w:r>
    </w:p>
    <w:tbl>
      <w:tblPr>
        <w:tblW w:w="10840" w:type="dxa"/>
        <w:tblCellMar>
          <w:left w:w="70" w:type="dxa"/>
          <w:right w:w="70" w:type="dxa"/>
        </w:tblCellMar>
        <w:tblLook w:val="04A0" w:firstRow="1" w:lastRow="0" w:firstColumn="1" w:lastColumn="0" w:noHBand="0" w:noVBand="1"/>
      </w:tblPr>
      <w:tblGrid>
        <w:gridCol w:w="5200"/>
        <w:gridCol w:w="3080"/>
        <w:gridCol w:w="2560"/>
      </w:tblGrid>
      <w:tr w:rsidR="001E061E" w:rsidRPr="00287D40" w:rsidTr="009E29F9">
        <w:trPr>
          <w:trHeight w:val="240"/>
        </w:trPr>
        <w:tc>
          <w:tcPr>
            <w:tcW w:w="8280" w:type="dxa"/>
            <w:gridSpan w:val="2"/>
            <w:tcBorders>
              <w:top w:val="nil"/>
              <w:left w:val="nil"/>
              <w:bottom w:val="nil"/>
              <w:right w:val="nil"/>
            </w:tcBorders>
            <w:shd w:val="clear" w:color="000000" w:fill="BFBFBF"/>
            <w:vAlign w:val="center"/>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COMPTE CREDIT MUTUEL AU 31 DECEMBRE 2023</w:t>
            </w:r>
          </w:p>
        </w:tc>
        <w:tc>
          <w:tcPr>
            <w:tcW w:w="2560" w:type="dxa"/>
            <w:tcBorders>
              <w:top w:val="nil"/>
              <w:left w:val="nil"/>
              <w:bottom w:val="nil"/>
              <w:right w:val="nil"/>
            </w:tcBorders>
            <w:shd w:val="clear" w:color="000000" w:fill="BFBFBF"/>
            <w:noWrap/>
            <w:vAlign w:val="center"/>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 </w:t>
            </w:r>
          </w:p>
        </w:tc>
      </w:tr>
      <w:tr w:rsidR="001E061E" w:rsidRPr="00287D40" w:rsidTr="009E29F9">
        <w:trPr>
          <w:trHeight w:val="24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 </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center"/>
              <w:rPr>
                <w:rFonts w:ascii="Arial" w:hAnsi="Arial" w:cs="Arial"/>
                <w:b/>
                <w:bCs/>
                <w:sz w:val="18"/>
                <w:szCs w:val="18"/>
              </w:rPr>
            </w:pPr>
            <w:r w:rsidRPr="00287D40">
              <w:rPr>
                <w:rFonts w:ascii="Arial" w:hAnsi="Arial" w:cs="Arial"/>
                <w:b/>
                <w:bCs/>
                <w:sz w:val="18"/>
                <w:szCs w:val="18"/>
              </w:rPr>
              <w:t xml:space="preserve">RECETTE </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center"/>
              <w:rPr>
                <w:rFonts w:ascii="Arial" w:hAnsi="Arial" w:cs="Arial"/>
                <w:b/>
                <w:bCs/>
                <w:sz w:val="18"/>
                <w:szCs w:val="18"/>
              </w:rPr>
            </w:pPr>
            <w:r w:rsidRPr="00287D40">
              <w:rPr>
                <w:rFonts w:ascii="Arial" w:hAnsi="Arial" w:cs="Arial"/>
                <w:b/>
                <w:bCs/>
                <w:sz w:val="18"/>
                <w:szCs w:val="18"/>
              </w:rPr>
              <w:t>DEPENSE</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ASSEMBLEE GENERALE…………………...........</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745,68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3 085,01 €</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COTISATIONS/DONS………………………………</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21 726,00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124,00 €</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RISTOURNE SCC…………………………………..</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7 020,00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 </w:t>
            </w:r>
          </w:p>
        </w:tc>
      </w:tr>
      <w:tr w:rsidR="001E061E" w:rsidRPr="00287D40" w:rsidTr="009E29F9">
        <w:trPr>
          <w:trHeight w:val="28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SUBVENTIONS PHOTO BULLETIN CCCE</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233,33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 </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PUBLICITE SUR LE BULLETIN…………………….</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390,00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 </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BOUTIQUE DU CCCE……………………………….</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1 431,25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155,76 euros</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REUNIONS AMICALES…………………………….</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14 573,50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17 878,59 euros</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PRESTATIONS DU CCCE………………………….</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1 015,00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 </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NATIONALE D'ELEVAGE………………………….</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9 129,86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12 050,29 euros</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REGIONAL D'ELEVAGE….............................</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1 420,00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570,49 euros</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LISTES ELEVEURS………………………………….</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20,00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 </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MEDIAVET…………………………………………….</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876,00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852,00 euros</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RISTOURNE PAR LOUVRE HÔTEL</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51,41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 </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DIVERS ……………………………………………..</w:t>
            </w:r>
          </w:p>
        </w:tc>
        <w:tc>
          <w:tcPr>
            <w:tcW w:w="3080" w:type="dxa"/>
            <w:tcBorders>
              <w:top w:val="nil"/>
              <w:left w:val="nil"/>
              <w:bottom w:val="nil"/>
              <w:right w:val="nil"/>
            </w:tcBorders>
            <w:shd w:val="clear" w:color="000000" w:fill="CCFFFF"/>
            <w:noWrap/>
            <w:vAlign w:val="center"/>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633,27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 </w:t>
            </w:r>
          </w:p>
        </w:tc>
      </w:tr>
      <w:tr w:rsidR="001E061E" w:rsidRPr="00287D40" w:rsidTr="009E29F9">
        <w:trPr>
          <w:trHeight w:val="260"/>
        </w:trPr>
        <w:tc>
          <w:tcPr>
            <w:tcW w:w="5200" w:type="dxa"/>
            <w:tcBorders>
              <w:top w:val="nil"/>
              <w:left w:val="nil"/>
              <w:bottom w:val="nil"/>
              <w:right w:val="nil"/>
            </w:tcBorders>
            <w:shd w:val="clear" w:color="000000" w:fill="CCFFFF"/>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TOTAL</w:t>
            </w:r>
          </w:p>
        </w:tc>
        <w:tc>
          <w:tcPr>
            <w:tcW w:w="3080" w:type="dxa"/>
            <w:tcBorders>
              <w:top w:val="single" w:sz="4" w:space="0" w:color="auto"/>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59 265,30 euros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 </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FRAIS AFFRANCHISSEMENTS…...........................................................................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1 890,23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FRAIS INTERNET/TELPHONE7DOMAINE SITE…..................................................</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424,42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FRAIS IMPRESSION BULLETIN DU CCCE….........................................................</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10 869,99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FRAIS MISE SOUS ENVELOPPE BULLETIN DU CCCE….....................................</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1 461,00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ACHATS PAPETERIE…........................................................................................</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1 175,73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ACHAT INFORMATIQUE…....................................................................................</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1 264,69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FRAIS EXPOSITION…..........................................................................................</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2 055,58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FRAIS DE DEPLACEMENT LIES AUX REUNIONS AMICALES…..........................</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2 622,40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 xml:space="preserve">FRAIS ORGANISATION REUNION DE COMITE LORS DE LA N.E. ET L'A.G. </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4 491,34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FRAIS DE DEPLACEMENT POUR LES REUNIONS DE COMITE OU AG…............</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3 120,25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REMBOURSEMENT PARRAINAGE ADHESION ELEVEURS &amp; PRESENCE C.G.A…........</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116,00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FRAIS DE BANQUE …..........................................................................................</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122,68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ASSURANCE DU CLUB….....................................................................................</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151,14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REDEVANCE SCC…............................................................................................</w:t>
            </w:r>
          </w:p>
        </w:tc>
        <w:tc>
          <w:tcPr>
            <w:tcW w:w="2560" w:type="dxa"/>
            <w:tcBorders>
              <w:top w:val="nil"/>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155,35 euros</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PUB EFFECTUEE PAR LE CCCE ………………………………………………………………………..</w:t>
            </w:r>
          </w:p>
        </w:tc>
        <w:tc>
          <w:tcPr>
            <w:tcW w:w="2560" w:type="dxa"/>
            <w:tcBorders>
              <w:top w:val="nil"/>
              <w:left w:val="nil"/>
              <w:bottom w:val="nil"/>
              <w:right w:val="nil"/>
            </w:tcBorders>
            <w:shd w:val="clear" w:color="000000" w:fill="FFCC99"/>
            <w:noWrap/>
            <w:vAlign w:val="center"/>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w:t>
            </w:r>
          </w:p>
        </w:tc>
      </w:tr>
      <w:tr w:rsidR="001E061E" w:rsidRPr="00287D40" w:rsidTr="009E29F9">
        <w:trPr>
          <w:trHeight w:val="240"/>
        </w:trPr>
        <w:tc>
          <w:tcPr>
            <w:tcW w:w="8280" w:type="dxa"/>
            <w:gridSpan w:val="2"/>
            <w:tcBorders>
              <w:top w:val="nil"/>
              <w:left w:val="nil"/>
              <w:bottom w:val="nil"/>
              <w:right w:val="nil"/>
            </w:tcBorders>
            <w:shd w:val="clear" w:color="000000" w:fill="FFCC99"/>
            <w:vAlign w:val="bottom"/>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DIVERS…..........................................................................................................</w:t>
            </w:r>
          </w:p>
        </w:tc>
        <w:tc>
          <w:tcPr>
            <w:tcW w:w="2560" w:type="dxa"/>
            <w:tcBorders>
              <w:top w:val="nil"/>
              <w:left w:val="nil"/>
              <w:bottom w:val="nil"/>
              <w:right w:val="nil"/>
            </w:tcBorders>
            <w:shd w:val="clear" w:color="000000" w:fill="FFCC99"/>
            <w:noWrap/>
            <w:vAlign w:val="center"/>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93,80 euros</w:t>
            </w:r>
          </w:p>
        </w:tc>
      </w:tr>
      <w:tr w:rsidR="001E061E" w:rsidRPr="00287D40" w:rsidTr="009E29F9">
        <w:trPr>
          <w:trHeight w:val="260"/>
        </w:trPr>
        <w:tc>
          <w:tcPr>
            <w:tcW w:w="5200" w:type="dxa"/>
            <w:tcBorders>
              <w:top w:val="nil"/>
              <w:left w:val="nil"/>
              <w:bottom w:val="nil"/>
              <w:right w:val="nil"/>
            </w:tcBorders>
            <w:shd w:val="clear" w:color="000000" w:fill="FFCC99"/>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TOTAL</w:t>
            </w:r>
          </w:p>
        </w:tc>
        <w:tc>
          <w:tcPr>
            <w:tcW w:w="3080" w:type="dxa"/>
            <w:tcBorders>
              <w:top w:val="single" w:sz="4" w:space="0" w:color="auto"/>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59 265,30 euros</w:t>
            </w:r>
          </w:p>
        </w:tc>
        <w:tc>
          <w:tcPr>
            <w:tcW w:w="2560" w:type="dxa"/>
            <w:tcBorders>
              <w:top w:val="single" w:sz="4" w:space="0" w:color="auto"/>
              <w:left w:val="nil"/>
              <w:bottom w:val="nil"/>
              <w:right w:val="nil"/>
            </w:tcBorders>
            <w:shd w:val="clear" w:color="000000" w:fill="FFCC99"/>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64 730,74 euros</w:t>
            </w:r>
          </w:p>
        </w:tc>
      </w:tr>
      <w:tr w:rsidR="001E061E" w:rsidRPr="00287D40" w:rsidTr="009E29F9">
        <w:trPr>
          <w:trHeight w:val="240"/>
        </w:trPr>
        <w:tc>
          <w:tcPr>
            <w:tcW w:w="5200" w:type="dxa"/>
            <w:tcBorders>
              <w:top w:val="nil"/>
              <w:left w:val="nil"/>
              <w:bottom w:val="nil"/>
              <w:right w:val="nil"/>
            </w:tcBorders>
            <w:shd w:val="clear" w:color="000000" w:fill="BFBFBF"/>
            <w:vAlign w:val="center"/>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 </w:t>
            </w:r>
          </w:p>
        </w:tc>
        <w:tc>
          <w:tcPr>
            <w:tcW w:w="3080" w:type="dxa"/>
            <w:tcBorders>
              <w:top w:val="nil"/>
              <w:left w:val="nil"/>
              <w:bottom w:val="nil"/>
              <w:right w:val="nil"/>
            </w:tcBorders>
            <w:shd w:val="clear" w:color="000000" w:fill="BFBFBF"/>
            <w:noWrap/>
            <w:vAlign w:val="bottom"/>
            <w:hideMark/>
          </w:tcPr>
          <w:p w:rsidR="001E061E" w:rsidRPr="00287D40" w:rsidRDefault="001E061E" w:rsidP="009E29F9">
            <w:pPr>
              <w:jc w:val="center"/>
              <w:rPr>
                <w:rFonts w:ascii="Arial" w:hAnsi="Arial" w:cs="Arial"/>
                <w:b/>
                <w:bCs/>
                <w:sz w:val="18"/>
                <w:szCs w:val="18"/>
              </w:rPr>
            </w:pPr>
            <w:r w:rsidRPr="00287D40">
              <w:rPr>
                <w:rFonts w:ascii="Arial" w:hAnsi="Arial" w:cs="Arial"/>
                <w:b/>
                <w:bCs/>
                <w:sz w:val="18"/>
                <w:szCs w:val="18"/>
              </w:rPr>
              <w:t> </w:t>
            </w:r>
          </w:p>
        </w:tc>
        <w:tc>
          <w:tcPr>
            <w:tcW w:w="2560" w:type="dxa"/>
            <w:tcBorders>
              <w:top w:val="nil"/>
              <w:left w:val="nil"/>
              <w:bottom w:val="nil"/>
              <w:right w:val="nil"/>
            </w:tcBorders>
            <w:shd w:val="clear" w:color="000000" w:fill="BFBFBF"/>
            <w:noWrap/>
            <w:vAlign w:val="bottom"/>
            <w:hideMark/>
          </w:tcPr>
          <w:p w:rsidR="001E061E" w:rsidRPr="00287D40" w:rsidRDefault="001E061E" w:rsidP="009E29F9">
            <w:pPr>
              <w:jc w:val="center"/>
              <w:rPr>
                <w:rFonts w:ascii="Arial" w:hAnsi="Arial" w:cs="Arial"/>
                <w:b/>
                <w:bCs/>
                <w:sz w:val="18"/>
                <w:szCs w:val="18"/>
              </w:rPr>
            </w:pPr>
            <w:r w:rsidRPr="00287D40">
              <w:rPr>
                <w:rFonts w:ascii="Arial" w:hAnsi="Arial" w:cs="Arial"/>
                <w:b/>
                <w:bCs/>
                <w:sz w:val="18"/>
                <w:szCs w:val="18"/>
              </w:rPr>
              <w:t> </w:t>
            </w:r>
          </w:p>
        </w:tc>
      </w:tr>
      <w:tr w:rsidR="001E061E" w:rsidRPr="00287D40" w:rsidTr="009E29F9">
        <w:trPr>
          <w:trHeight w:val="260"/>
        </w:trPr>
        <w:tc>
          <w:tcPr>
            <w:tcW w:w="5200" w:type="dxa"/>
            <w:tcBorders>
              <w:top w:val="nil"/>
              <w:left w:val="nil"/>
              <w:bottom w:val="nil"/>
              <w:right w:val="nil"/>
            </w:tcBorders>
            <w:shd w:val="clear" w:color="000000" w:fill="BFBFBF"/>
            <w:vAlign w:val="center"/>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LIVRET BLEU (CREDIT MUTUEL)</w:t>
            </w:r>
          </w:p>
        </w:tc>
        <w:tc>
          <w:tcPr>
            <w:tcW w:w="3080" w:type="dxa"/>
            <w:tcBorders>
              <w:top w:val="nil"/>
              <w:left w:val="nil"/>
              <w:bottom w:val="nil"/>
              <w:right w:val="nil"/>
            </w:tcBorders>
            <w:shd w:val="clear" w:color="000000" w:fill="BFBFBF"/>
            <w:noWrap/>
            <w:vAlign w:val="bottom"/>
            <w:hideMark/>
          </w:tcPr>
          <w:p w:rsidR="001E061E" w:rsidRPr="00287D40" w:rsidRDefault="001E061E" w:rsidP="009E29F9">
            <w:pPr>
              <w:jc w:val="center"/>
              <w:rPr>
                <w:rFonts w:ascii="Arial" w:hAnsi="Arial" w:cs="Arial"/>
                <w:b/>
                <w:bCs/>
                <w:sz w:val="18"/>
                <w:szCs w:val="18"/>
              </w:rPr>
            </w:pPr>
            <w:r w:rsidRPr="00287D40">
              <w:rPr>
                <w:rFonts w:ascii="Arial" w:hAnsi="Arial" w:cs="Arial"/>
                <w:b/>
                <w:bCs/>
                <w:sz w:val="18"/>
                <w:szCs w:val="18"/>
              </w:rPr>
              <w:t> </w:t>
            </w:r>
          </w:p>
        </w:tc>
        <w:tc>
          <w:tcPr>
            <w:tcW w:w="2560" w:type="dxa"/>
            <w:tcBorders>
              <w:top w:val="nil"/>
              <w:left w:val="nil"/>
              <w:bottom w:val="nil"/>
              <w:right w:val="nil"/>
            </w:tcBorders>
            <w:shd w:val="clear" w:color="000000" w:fill="BFBFBF"/>
            <w:noWrap/>
            <w:vAlign w:val="bottom"/>
            <w:hideMark/>
          </w:tcPr>
          <w:p w:rsidR="001E061E" w:rsidRPr="00287D40" w:rsidRDefault="001E061E" w:rsidP="009E29F9">
            <w:pPr>
              <w:jc w:val="center"/>
              <w:rPr>
                <w:rFonts w:ascii="Arial" w:hAnsi="Arial" w:cs="Arial"/>
                <w:b/>
                <w:bCs/>
                <w:sz w:val="18"/>
                <w:szCs w:val="18"/>
              </w:rPr>
            </w:pPr>
            <w:r w:rsidRPr="00287D40">
              <w:rPr>
                <w:rFonts w:ascii="Arial" w:hAnsi="Arial" w:cs="Arial"/>
                <w:b/>
                <w:bCs/>
                <w:sz w:val="18"/>
                <w:szCs w:val="18"/>
              </w:rPr>
              <w:t> </w:t>
            </w:r>
          </w:p>
        </w:tc>
      </w:tr>
      <w:tr w:rsidR="001E061E" w:rsidRPr="00287D40" w:rsidTr="009E29F9">
        <w:trPr>
          <w:trHeight w:val="260"/>
        </w:trPr>
        <w:tc>
          <w:tcPr>
            <w:tcW w:w="5200" w:type="dxa"/>
            <w:tcBorders>
              <w:top w:val="nil"/>
              <w:left w:val="nil"/>
              <w:bottom w:val="nil"/>
              <w:right w:val="nil"/>
            </w:tcBorders>
            <w:shd w:val="clear" w:color="000000" w:fill="C6E0B4"/>
            <w:vAlign w:val="bottom"/>
            <w:hideMark/>
          </w:tcPr>
          <w:p w:rsidR="001E061E" w:rsidRPr="00287D40" w:rsidRDefault="001E061E" w:rsidP="009E29F9">
            <w:pPr>
              <w:rPr>
                <w:rFonts w:ascii="Arial" w:hAnsi="Arial" w:cs="Arial"/>
                <w:b/>
                <w:bCs/>
                <w:sz w:val="18"/>
                <w:szCs w:val="18"/>
              </w:rPr>
            </w:pPr>
            <w:proofErr w:type="spellStart"/>
            <w:r w:rsidRPr="00287D40">
              <w:rPr>
                <w:rFonts w:ascii="Arial" w:hAnsi="Arial" w:cs="Arial"/>
                <w:b/>
                <w:bCs/>
                <w:sz w:val="18"/>
                <w:szCs w:val="18"/>
              </w:rPr>
              <w:t>Interêt</w:t>
            </w:r>
            <w:proofErr w:type="spellEnd"/>
            <w:r w:rsidRPr="00287D40">
              <w:rPr>
                <w:rFonts w:ascii="Arial" w:hAnsi="Arial" w:cs="Arial"/>
                <w:b/>
                <w:bCs/>
                <w:sz w:val="18"/>
                <w:szCs w:val="18"/>
              </w:rPr>
              <w:t xml:space="preserve"> du placement</w:t>
            </w:r>
          </w:p>
        </w:tc>
        <w:tc>
          <w:tcPr>
            <w:tcW w:w="3080" w:type="dxa"/>
            <w:tcBorders>
              <w:top w:val="single" w:sz="4" w:space="0" w:color="auto"/>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2.237,47</w:t>
            </w:r>
          </w:p>
        </w:tc>
        <w:tc>
          <w:tcPr>
            <w:tcW w:w="2560" w:type="dxa"/>
            <w:tcBorders>
              <w:top w:val="nil"/>
              <w:left w:val="nil"/>
              <w:bottom w:val="nil"/>
              <w:right w:val="nil"/>
            </w:tcBorders>
            <w:shd w:val="clear" w:color="000000" w:fill="C6E0B4"/>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0,00 euros</w:t>
            </w:r>
          </w:p>
        </w:tc>
      </w:tr>
      <w:tr w:rsidR="001E061E" w:rsidRPr="00287D40" w:rsidTr="009E29F9">
        <w:trPr>
          <w:trHeight w:val="260"/>
        </w:trPr>
        <w:tc>
          <w:tcPr>
            <w:tcW w:w="5200" w:type="dxa"/>
            <w:tcBorders>
              <w:top w:val="nil"/>
              <w:left w:val="nil"/>
              <w:bottom w:val="nil"/>
              <w:right w:val="nil"/>
            </w:tcBorders>
            <w:shd w:val="clear" w:color="000000" w:fill="C6E0B4"/>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TOTAL</w:t>
            </w:r>
          </w:p>
        </w:tc>
        <w:tc>
          <w:tcPr>
            <w:tcW w:w="3080" w:type="dxa"/>
            <w:tcBorders>
              <w:top w:val="single" w:sz="4" w:space="0" w:color="auto"/>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2.237,47</w:t>
            </w:r>
          </w:p>
        </w:tc>
        <w:tc>
          <w:tcPr>
            <w:tcW w:w="2560" w:type="dxa"/>
            <w:tcBorders>
              <w:top w:val="single" w:sz="4" w:space="0" w:color="auto"/>
              <w:left w:val="nil"/>
              <w:bottom w:val="nil"/>
              <w:right w:val="nil"/>
            </w:tcBorders>
            <w:shd w:val="clear" w:color="000000" w:fill="C6E0B4"/>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0,00 euros</w:t>
            </w:r>
          </w:p>
        </w:tc>
      </w:tr>
      <w:tr w:rsidR="001E061E" w:rsidRPr="00287D40" w:rsidTr="009E29F9">
        <w:trPr>
          <w:trHeight w:val="260"/>
        </w:trPr>
        <w:tc>
          <w:tcPr>
            <w:tcW w:w="5200" w:type="dxa"/>
            <w:tcBorders>
              <w:top w:val="nil"/>
              <w:left w:val="nil"/>
              <w:bottom w:val="nil"/>
              <w:right w:val="nil"/>
            </w:tcBorders>
            <w:shd w:val="clear" w:color="000000" w:fill="BFBFBF"/>
            <w:vAlign w:val="center"/>
            <w:hideMark/>
          </w:tcPr>
          <w:p w:rsidR="001E061E" w:rsidRPr="00287D40" w:rsidRDefault="001E061E" w:rsidP="009E29F9">
            <w:pPr>
              <w:rPr>
                <w:rFonts w:ascii="Arial" w:hAnsi="Arial" w:cs="Arial"/>
                <w:b/>
                <w:bCs/>
                <w:sz w:val="18"/>
                <w:szCs w:val="18"/>
              </w:rPr>
            </w:pPr>
            <w:r w:rsidRPr="00287D40">
              <w:rPr>
                <w:rFonts w:ascii="Arial" w:hAnsi="Arial" w:cs="Arial"/>
                <w:b/>
                <w:bCs/>
                <w:sz w:val="18"/>
                <w:szCs w:val="18"/>
              </w:rPr>
              <w:t>TONIC OBNL</w:t>
            </w:r>
          </w:p>
        </w:tc>
        <w:tc>
          <w:tcPr>
            <w:tcW w:w="3080" w:type="dxa"/>
            <w:tcBorders>
              <w:top w:val="nil"/>
              <w:left w:val="nil"/>
              <w:bottom w:val="nil"/>
              <w:right w:val="nil"/>
            </w:tcBorders>
            <w:shd w:val="clear" w:color="000000" w:fill="BFBFBF"/>
            <w:noWrap/>
            <w:vAlign w:val="bottom"/>
            <w:hideMark/>
          </w:tcPr>
          <w:p w:rsidR="001E061E" w:rsidRPr="00287D40" w:rsidRDefault="001E061E" w:rsidP="009E29F9">
            <w:pPr>
              <w:jc w:val="center"/>
              <w:rPr>
                <w:rFonts w:ascii="Arial" w:hAnsi="Arial" w:cs="Arial"/>
                <w:b/>
                <w:bCs/>
                <w:sz w:val="18"/>
                <w:szCs w:val="18"/>
              </w:rPr>
            </w:pPr>
            <w:r w:rsidRPr="00287D40">
              <w:rPr>
                <w:rFonts w:ascii="Arial" w:hAnsi="Arial" w:cs="Arial"/>
                <w:b/>
                <w:bCs/>
                <w:sz w:val="18"/>
                <w:szCs w:val="18"/>
              </w:rPr>
              <w:t> </w:t>
            </w:r>
          </w:p>
        </w:tc>
        <w:tc>
          <w:tcPr>
            <w:tcW w:w="2560" w:type="dxa"/>
            <w:tcBorders>
              <w:top w:val="nil"/>
              <w:left w:val="nil"/>
              <w:bottom w:val="nil"/>
              <w:right w:val="nil"/>
            </w:tcBorders>
            <w:shd w:val="clear" w:color="000000" w:fill="BFBFBF"/>
            <w:noWrap/>
            <w:vAlign w:val="bottom"/>
            <w:hideMark/>
          </w:tcPr>
          <w:p w:rsidR="001E061E" w:rsidRPr="00287D40" w:rsidRDefault="001E061E" w:rsidP="009E29F9">
            <w:pPr>
              <w:jc w:val="center"/>
              <w:rPr>
                <w:rFonts w:ascii="Arial" w:hAnsi="Arial" w:cs="Arial"/>
                <w:b/>
                <w:bCs/>
                <w:sz w:val="18"/>
                <w:szCs w:val="18"/>
              </w:rPr>
            </w:pPr>
            <w:r w:rsidRPr="00287D40">
              <w:rPr>
                <w:rFonts w:ascii="Arial" w:hAnsi="Arial" w:cs="Arial"/>
                <w:b/>
                <w:bCs/>
                <w:sz w:val="18"/>
                <w:szCs w:val="18"/>
              </w:rPr>
              <w:t> </w:t>
            </w:r>
          </w:p>
        </w:tc>
      </w:tr>
      <w:tr w:rsidR="001E061E" w:rsidRPr="00287D40" w:rsidTr="009E29F9">
        <w:trPr>
          <w:trHeight w:val="260"/>
        </w:trPr>
        <w:tc>
          <w:tcPr>
            <w:tcW w:w="5200" w:type="dxa"/>
            <w:tcBorders>
              <w:top w:val="nil"/>
              <w:left w:val="nil"/>
              <w:bottom w:val="nil"/>
              <w:right w:val="nil"/>
            </w:tcBorders>
            <w:shd w:val="clear" w:color="000000" w:fill="C6E0B4"/>
            <w:vAlign w:val="bottom"/>
            <w:hideMark/>
          </w:tcPr>
          <w:p w:rsidR="001E061E" w:rsidRPr="00287D40" w:rsidRDefault="001E061E" w:rsidP="009E29F9">
            <w:pPr>
              <w:rPr>
                <w:rFonts w:ascii="Arial" w:hAnsi="Arial" w:cs="Arial"/>
                <w:b/>
                <w:bCs/>
                <w:sz w:val="18"/>
                <w:szCs w:val="18"/>
              </w:rPr>
            </w:pPr>
            <w:proofErr w:type="spellStart"/>
            <w:r w:rsidRPr="00287D40">
              <w:rPr>
                <w:rFonts w:ascii="Arial" w:hAnsi="Arial" w:cs="Arial"/>
                <w:b/>
                <w:bCs/>
                <w:sz w:val="18"/>
                <w:szCs w:val="18"/>
              </w:rPr>
              <w:t>Interêt</w:t>
            </w:r>
            <w:proofErr w:type="spellEnd"/>
            <w:r w:rsidRPr="00287D40">
              <w:rPr>
                <w:rFonts w:ascii="Arial" w:hAnsi="Arial" w:cs="Arial"/>
                <w:b/>
                <w:bCs/>
                <w:sz w:val="18"/>
                <w:szCs w:val="18"/>
              </w:rPr>
              <w:t xml:space="preserve"> du placement</w:t>
            </w:r>
          </w:p>
        </w:tc>
        <w:tc>
          <w:tcPr>
            <w:tcW w:w="3080" w:type="dxa"/>
            <w:tcBorders>
              <w:top w:val="nil"/>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0,00 euros</w:t>
            </w:r>
          </w:p>
        </w:tc>
        <w:tc>
          <w:tcPr>
            <w:tcW w:w="2560" w:type="dxa"/>
            <w:tcBorders>
              <w:top w:val="nil"/>
              <w:left w:val="nil"/>
              <w:bottom w:val="nil"/>
              <w:right w:val="nil"/>
            </w:tcBorders>
            <w:shd w:val="clear" w:color="000000" w:fill="C6E0B4"/>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0,00 euros</w:t>
            </w:r>
          </w:p>
        </w:tc>
      </w:tr>
      <w:tr w:rsidR="001E061E" w:rsidRPr="00287D40" w:rsidTr="009E29F9">
        <w:trPr>
          <w:trHeight w:val="260"/>
        </w:trPr>
        <w:tc>
          <w:tcPr>
            <w:tcW w:w="5200" w:type="dxa"/>
            <w:tcBorders>
              <w:top w:val="nil"/>
              <w:left w:val="nil"/>
              <w:bottom w:val="nil"/>
              <w:right w:val="nil"/>
            </w:tcBorders>
            <w:shd w:val="clear" w:color="000000" w:fill="C6E0B4"/>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TOTAL</w:t>
            </w:r>
          </w:p>
        </w:tc>
        <w:tc>
          <w:tcPr>
            <w:tcW w:w="3080" w:type="dxa"/>
            <w:tcBorders>
              <w:top w:val="single" w:sz="4" w:space="0" w:color="auto"/>
              <w:left w:val="nil"/>
              <w:bottom w:val="nil"/>
              <w:right w:val="nil"/>
            </w:tcBorders>
            <w:shd w:val="clear" w:color="000000" w:fill="CCFFFF"/>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0,00 euros</w:t>
            </w:r>
          </w:p>
        </w:tc>
        <w:tc>
          <w:tcPr>
            <w:tcW w:w="2560" w:type="dxa"/>
            <w:tcBorders>
              <w:top w:val="single" w:sz="4" w:space="0" w:color="auto"/>
              <w:left w:val="nil"/>
              <w:bottom w:val="nil"/>
              <w:right w:val="nil"/>
            </w:tcBorders>
            <w:shd w:val="clear" w:color="000000" w:fill="C6E0B4"/>
            <w:noWrap/>
            <w:vAlign w:val="bottom"/>
            <w:hideMark/>
          </w:tcPr>
          <w:p w:rsidR="001E061E" w:rsidRPr="00287D40" w:rsidRDefault="001E061E" w:rsidP="009E29F9">
            <w:pPr>
              <w:jc w:val="right"/>
              <w:rPr>
                <w:rFonts w:ascii="Arial" w:hAnsi="Arial" w:cs="Arial"/>
                <w:b/>
                <w:bCs/>
                <w:sz w:val="18"/>
                <w:szCs w:val="18"/>
              </w:rPr>
            </w:pPr>
            <w:r w:rsidRPr="00287D40">
              <w:rPr>
                <w:rFonts w:ascii="Arial" w:hAnsi="Arial" w:cs="Arial"/>
                <w:b/>
                <w:bCs/>
                <w:sz w:val="18"/>
                <w:szCs w:val="18"/>
              </w:rPr>
              <w:t>0,00 euros</w:t>
            </w:r>
          </w:p>
        </w:tc>
      </w:tr>
    </w:tbl>
    <w:p w:rsidR="001E061E" w:rsidRDefault="001E061E" w:rsidP="001E061E">
      <w:pPr>
        <w:rPr>
          <w:rFonts w:ascii="Arial" w:hAnsi="Arial" w:cs="Arial"/>
        </w:rPr>
      </w:pPr>
    </w:p>
    <w:tbl>
      <w:tblPr>
        <w:tblW w:w="7980" w:type="dxa"/>
        <w:tblCellMar>
          <w:left w:w="70" w:type="dxa"/>
          <w:right w:w="70" w:type="dxa"/>
        </w:tblCellMar>
        <w:tblLook w:val="04A0" w:firstRow="1" w:lastRow="0" w:firstColumn="1" w:lastColumn="0" w:noHBand="0" w:noVBand="1"/>
      </w:tblPr>
      <w:tblGrid>
        <w:gridCol w:w="2290"/>
        <w:gridCol w:w="1630"/>
        <w:gridCol w:w="2520"/>
        <w:gridCol w:w="1540"/>
      </w:tblGrid>
      <w:tr w:rsidR="001E061E" w:rsidRPr="00107501" w:rsidTr="009E29F9">
        <w:trPr>
          <w:trHeight w:val="260"/>
        </w:trPr>
        <w:tc>
          <w:tcPr>
            <w:tcW w:w="3920"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E061E" w:rsidRPr="00107501" w:rsidRDefault="001E061E" w:rsidP="009E29F9">
            <w:pPr>
              <w:jc w:val="center"/>
              <w:rPr>
                <w:rFonts w:ascii="Arial" w:hAnsi="Arial" w:cs="Arial"/>
                <w:b/>
                <w:bCs/>
                <w:sz w:val="18"/>
                <w:szCs w:val="18"/>
              </w:rPr>
            </w:pPr>
            <w:r w:rsidRPr="00107501">
              <w:rPr>
                <w:rFonts w:ascii="Arial" w:hAnsi="Arial" w:cs="Arial"/>
                <w:b/>
                <w:bCs/>
                <w:sz w:val="18"/>
                <w:szCs w:val="18"/>
              </w:rPr>
              <w:t>REPORT 2023</w:t>
            </w:r>
          </w:p>
        </w:tc>
        <w:tc>
          <w:tcPr>
            <w:tcW w:w="406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1E061E" w:rsidRPr="00107501" w:rsidRDefault="001E061E" w:rsidP="009E29F9">
            <w:pPr>
              <w:jc w:val="center"/>
              <w:rPr>
                <w:rFonts w:ascii="Arial" w:hAnsi="Arial" w:cs="Arial"/>
                <w:b/>
                <w:bCs/>
                <w:sz w:val="18"/>
                <w:szCs w:val="18"/>
              </w:rPr>
            </w:pPr>
            <w:r w:rsidRPr="00107501">
              <w:rPr>
                <w:rFonts w:ascii="Arial" w:hAnsi="Arial" w:cs="Arial"/>
                <w:b/>
                <w:bCs/>
                <w:sz w:val="18"/>
                <w:szCs w:val="18"/>
              </w:rPr>
              <w:t>REPORT 2022</w:t>
            </w:r>
          </w:p>
        </w:tc>
      </w:tr>
      <w:tr w:rsidR="001E061E" w:rsidRPr="00107501" w:rsidTr="009E29F9">
        <w:trPr>
          <w:trHeight w:val="260"/>
        </w:trPr>
        <w:tc>
          <w:tcPr>
            <w:tcW w:w="2290" w:type="dxa"/>
            <w:tcBorders>
              <w:top w:val="nil"/>
              <w:left w:val="nil"/>
              <w:bottom w:val="nil"/>
              <w:right w:val="nil"/>
            </w:tcBorders>
            <w:shd w:val="clear" w:color="000000" w:fill="FFFF00"/>
            <w:noWrap/>
            <w:vAlign w:val="bottom"/>
            <w:hideMark/>
          </w:tcPr>
          <w:p w:rsidR="001E061E" w:rsidRPr="00107501" w:rsidRDefault="001E061E" w:rsidP="009E29F9">
            <w:pPr>
              <w:rPr>
                <w:rFonts w:ascii="Arial" w:hAnsi="Arial" w:cs="Arial"/>
                <w:b/>
                <w:bCs/>
                <w:sz w:val="18"/>
                <w:szCs w:val="18"/>
              </w:rPr>
            </w:pPr>
            <w:r w:rsidRPr="00107501">
              <w:rPr>
                <w:rFonts w:ascii="Arial" w:hAnsi="Arial" w:cs="Arial"/>
                <w:b/>
                <w:bCs/>
                <w:sz w:val="18"/>
                <w:szCs w:val="18"/>
              </w:rPr>
              <w:t>CREDIT MUTUEL</w:t>
            </w:r>
          </w:p>
        </w:tc>
        <w:tc>
          <w:tcPr>
            <w:tcW w:w="1630" w:type="dxa"/>
            <w:tcBorders>
              <w:top w:val="nil"/>
              <w:left w:val="nil"/>
              <w:bottom w:val="nil"/>
              <w:right w:val="nil"/>
            </w:tcBorders>
            <w:shd w:val="clear" w:color="000000" w:fill="FFFF00"/>
            <w:noWrap/>
            <w:vAlign w:val="bottom"/>
            <w:hideMark/>
          </w:tcPr>
          <w:p w:rsidR="001E061E" w:rsidRPr="00107501" w:rsidRDefault="001E061E" w:rsidP="009E29F9">
            <w:pPr>
              <w:jc w:val="right"/>
              <w:rPr>
                <w:rFonts w:ascii="Arial" w:hAnsi="Arial" w:cs="Arial"/>
                <w:b/>
                <w:bCs/>
                <w:sz w:val="18"/>
                <w:szCs w:val="18"/>
              </w:rPr>
            </w:pPr>
            <w:r w:rsidRPr="00107501">
              <w:rPr>
                <w:rFonts w:ascii="Arial" w:hAnsi="Arial" w:cs="Arial"/>
                <w:b/>
                <w:bCs/>
                <w:sz w:val="18"/>
                <w:szCs w:val="18"/>
              </w:rPr>
              <w:t>95 658,25 €</w:t>
            </w:r>
          </w:p>
        </w:tc>
        <w:tc>
          <w:tcPr>
            <w:tcW w:w="2520" w:type="dxa"/>
            <w:tcBorders>
              <w:top w:val="nil"/>
              <w:left w:val="nil"/>
              <w:bottom w:val="nil"/>
              <w:right w:val="nil"/>
            </w:tcBorders>
            <w:shd w:val="clear" w:color="000000" w:fill="D9D9D9"/>
            <w:noWrap/>
            <w:vAlign w:val="bottom"/>
            <w:hideMark/>
          </w:tcPr>
          <w:p w:rsidR="001E061E" w:rsidRPr="00107501" w:rsidRDefault="001E061E" w:rsidP="009E29F9">
            <w:pPr>
              <w:rPr>
                <w:rFonts w:ascii="Arial" w:hAnsi="Arial" w:cs="Arial"/>
                <w:b/>
                <w:bCs/>
                <w:sz w:val="18"/>
                <w:szCs w:val="18"/>
              </w:rPr>
            </w:pPr>
            <w:r w:rsidRPr="00107501">
              <w:rPr>
                <w:rFonts w:ascii="Arial" w:hAnsi="Arial" w:cs="Arial"/>
                <w:b/>
                <w:bCs/>
                <w:sz w:val="18"/>
                <w:szCs w:val="18"/>
              </w:rPr>
              <w:t>CREDIT MUTUEL</w:t>
            </w:r>
          </w:p>
        </w:tc>
        <w:tc>
          <w:tcPr>
            <w:tcW w:w="1540" w:type="dxa"/>
            <w:tcBorders>
              <w:top w:val="nil"/>
              <w:left w:val="nil"/>
              <w:bottom w:val="nil"/>
              <w:right w:val="nil"/>
            </w:tcBorders>
            <w:shd w:val="clear" w:color="000000" w:fill="D9D9D9"/>
            <w:noWrap/>
            <w:vAlign w:val="bottom"/>
            <w:hideMark/>
          </w:tcPr>
          <w:p w:rsidR="001E061E" w:rsidRPr="00107501" w:rsidRDefault="001E061E" w:rsidP="009E29F9">
            <w:pPr>
              <w:jc w:val="right"/>
              <w:rPr>
                <w:rFonts w:ascii="Arial" w:hAnsi="Arial" w:cs="Arial"/>
                <w:b/>
                <w:bCs/>
                <w:sz w:val="18"/>
                <w:szCs w:val="18"/>
              </w:rPr>
            </w:pPr>
            <w:r w:rsidRPr="00107501">
              <w:rPr>
                <w:rFonts w:ascii="Arial" w:hAnsi="Arial" w:cs="Arial"/>
                <w:b/>
                <w:bCs/>
                <w:sz w:val="18"/>
                <w:szCs w:val="18"/>
              </w:rPr>
              <w:t>101 123,69</w:t>
            </w:r>
          </w:p>
        </w:tc>
      </w:tr>
      <w:tr w:rsidR="001E061E" w:rsidRPr="00107501" w:rsidTr="009E29F9">
        <w:trPr>
          <w:trHeight w:val="260"/>
        </w:trPr>
        <w:tc>
          <w:tcPr>
            <w:tcW w:w="2290" w:type="dxa"/>
            <w:tcBorders>
              <w:top w:val="nil"/>
              <w:left w:val="nil"/>
              <w:bottom w:val="nil"/>
              <w:right w:val="nil"/>
            </w:tcBorders>
            <w:shd w:val="clear" w:color="000000" w:fill="FFFF00"/>
            <w:noWrap/>
            <w:vAlign w:val="bottom"/>
            <w:hideMark/>
          </w:tcPr>
          <w:p w:rsidR="001E061E" w:rsidRPr="00107501" w:rsidRDefault="001E061E" w:rsidP="009E29F9">
            <w:pPr>
              <w:rPr>
                <w:rFonts w:ascii="Arial" w:hAnsi="Arial" w:cs="Arial"/>
                <w:b/>
                <w:bCs/>
                <w:sz w:val="18"/>
                <w:szCs w:val="18"/>
              </w:rPr>
            </w:pPr>
            <w:r w:rsidRPr="00107501">
              <w:rPr>
                <w:rFonts w:ascii="Arial" w:hAnsi="Arial" w:cs="Arial"/>
                <w:b/>
                <w:bCs/>
                <w:sz w:val="18"/>
                <w:szCs w:val="18"/>
              </w:rPr>
              <w:t>LIVRET BLEU</w:t>
            </w:r>
          </w:p>
        </w:tc>
        <w:tc>
          <w:tcPr>
            <w:tcW w:w="1630" w:type="dxa"/>
            <w:tcBorders>
              <w:top w:val="nil"/>
              <w:left w:val="nil"/>
              <w:bottom w:val="nil"/>
              <w:right w:val="nil"/>
            </w:tcBorders>
            <w:shd w:val="clear" w:color="000000" w:fill="FFFF00"/>
            <w:noWrap/>
            <w:vAlign w:val="bottom"/>
            <w:hideMark/>
          </w:tcPr>
          <w:p w:rsidR="001E061E" w:rsidRPr="00107501" w:rsidRDefault="001E061E" w:rsidP="009E29F9">
            <w:pPr>
              <w:jc w:val="right"/>
              <w:rPr>
                <w:rFonts w:ascii="Arial" w:hAnsi="Arial" w:cs="Arial"/>
                <w:b/>
                <w:bCs/>
                <w:sz w:val="18"/>
                <w:szCs w:val="18"/>
              </w:rPr>
            </w:pPr>
            <w:r w:rsidRPr="00107501">
              <w:rPr>
                <w:rFonts w:ascii="Arial" w:hAnsi="Arial" w:cs="Arial"/>
                <w:b/>
                <w:bCs/>
                <w:sz w:val="18"/>
                <w:szCs w:val="18"/>
              </w:rPr>
              <w:t>78 993,16 €</w:t>
            </w:r>
          </w:p>
        </w:tc>
        <w:tc>
          <w:tcPr>
            <w:tcW w:w="2520" w:type="dxa"/>
            <w:tcBorders>
              <w:top w:val="nil"/>
              <w:left w:val="nil"/>
              <w:bottom w:val="nil"/>
              <w:right w:val="nil"/>
            </w:tcBorders>
            <w:shd w:val="clear" w:color="000000" w:fill="D9D9D9"/>
            <w:noWrap/>
            <w:vAlign w:val="bottom"/>
            <w:hideMark/>
          </w:tcPr>
          <w:p w:rsidR="001E061E" w:rsidRPr="00107501" w:rsidRDefault="001E061E" w:rsidP="009E29F9">
            <w:pPr>
              <w:rPr>
                <w:rFonts w:ascii="Arial" w:hAnsi="Arial" w:cs="Arial"/>
                <w:b/>
                <w:bCs/>
                <w:sz w:val="18"/>
                <w:szCs w:val="18"/>
              </w:rPr>
            </w:pPr>
            <w:r w:rsidRPr="00107501">
              <w:rPr>
                <w:rFonts w:ascii="Arial" w:hAnsi="Arial" w:cs="Arial"/>
                <w:b/>
                <w:bCs/>
                <w:sz w:val="18"/>
                <w:szCs w:val="18"/>
              </w:rPr>
              <w:t>LIVRET BLEU</w:t>
            </w:r>
          </w:p>
        </w:tc>
        <w:tc>
          <w:tcPr>
            <w:tcW w:w="1540" w:type="dxa"/>
            <w:tcBorders>
              <w:top w:val="nil"/>
              <w:left w:val="nil"/>
              <w:bottom w:val="nil"/>
              <w:right w:val="nil"/>
            </w:tcBorders>
            <w:shd w:val="clear" w:color="000000" w:fill="D9D9D9"/>
            <w:noWrap/>
            <w:vAlign w:val="bottom"/>
            <w:hideMark/>
          </w:tcPr>
          <w:p w:rsidR="001E061E" w:rsidRPr="00107501" w:rsidRDefault="001E061E" w:rsidP="009E29F9">
            <w:pPr>
              <w:jc w:val="right"/>
              <w:rPr>
                <w:rFonts w:ascii="Arial" w:hAnsi="Arial" w:cs="Arial"/>
                <w:b/>
                <w:bCs/>
                <w:sz w:val="18"/>
                <w:szCs w:val="18"/>
              </w:rPr>
            </w:pPr>
            <w:r w:rsidRPr="00107501">
              <w:rPr>
                <w:rFonts w:ascii="Arial" w:hAnsi="Arial" w:cs="Arial"/>
                <w:b/>
                <w:bCs/>
                <w:sz w:val="18"/>
                <w:szCs w:val="18"/>
              </w:rPr>
              <w:t>76 755,69</w:t>
            </w:r>
          </w:p>
        </w:tc>
      </w:tr>
      <w:tr w:rsidR="001E061E" w:rsidRPr="00107501" w:rsidTr="009E29F9">
        <w:trPr>
          <w:trHeight w:val="280"/>
        </w:trPr>
        <w:tc>
          <w:tcPr>
            <w:tcW w:w="2290" w:type="dxa"/>
            <w:tcBorders>
              <w:top w:val="nil"/>
              <w:left w:val="nil"/>
              <w:bottom w:val="nil"/>
              <w:right w:val="nil"/>
            </w:tcBorders>
            <w:shd w:val="clear" w:color="000000" w:fill="FFFF00"/>
            <w:noWrap/>
            <w:vAlign w:val="bottom"/>
            <w:hideMark/>
          </w:tcPr>
          <w:p w:rsidR="001E061E" w:rsidRPr="00107501" w:rsidRDefault="001E061E" w:rsidP="009E29F9">
            <w:pPr>
              <w:rPr>
                <w:rFonts w:ascii="Arial" w:hAnsi="Arial" w:cs="Arial"/>
                <w:b/>
                <w:bCs/>
                <w:sz w:val="18"/>
                <w:szCs w:val="18"/>
              </w:rPr>
            </w:pPr>
            <w:r w:rsidRPr="00107501">
              <w:rPr>
                <w:rFonts w:ascii="Arial" w:hAnsi="Arial" w:cs="Arial"/>
                <w:b/>
                <w:bCs/>
                <w:sz w:val="18"/>
                <w:szCs w:val="18"/>
              </w:rPr>
              <w:t>TONIC OBNL</w:t>
            </w:r>
          </w:p>
        </w:tc>
        <w:tc>
          <w:tcPr>
            <w:tcW w:w="1630" w:type="dxa"/>
            <w:tcBorders>
              <w:top w:val="nil"/>
              <w:left w:val="nil"/>
              <w:bottom w:val="nil"/>
              <w:right w:val="nil"/>
            </w:tcBorders>
            <w:shd w:val="clear" w:color="000000" w:fill="FFFF00"/>
            <w:noWrap/>
            <w:vAlign w:val="bottom"/>
            <w:hideMark/>
          </w:tcPr>
          <w:p w:rsidR="001E061E" w:rsidRPr="00107501" w:rsidRDefault="001E061E" w:rsidP="009E29F9">
            <w:pPr>
              <w:jc w:val="right"/>
              <w:rPr>
                <w:rFonts w:ascii="Arial" w:hAnsi="Arial" w:cs="Arial"/>
                <w:b/>
                <w:bCs/>
                <w:sz w:val="18"/>
                <w:szCs w:val="18"/>
              </w:rPr>
            </w:pPr>
            <w:r w:rsidRPr="00107501">
              <w:rPr>
                <w:rFonts w:ascii="Arial" w:hAnsi="Arial" w:cs="Arial"/>
                <w:b/>
                <w:bCs/>
                <w:sz w:val="18"/>
                <w:szCs w:val="18"/>
              </w:rPr>
              <w:t>6 860,00 €</w:t>
            </w:r>
          </w:p>
        </w:tc>
        <w:tc>
          <w:tcPr>
            <w:tcW w:w="2520" w:type="dxa"/>
            <w:tcBorders>
              <w:top w:val="nil"/>
              <w:left w:val="nil"/>
              <w:bottom w:val="nil"/>
              <w:right w:val="nil"/>
            </w:tcBorders>
            <w:shd w:val="clear" w:color="000000" w:fill="D9D9D9"/>
            <w:noWrap/>
            <w:vAlign w:val="center"/>
            <w:hideMark/>
          </w:tcPr>
          <w:p w:rsidR="001E061E" w:rsidRPr="00107501" w:rsidRDefault="001E061E" w:rsidP="009E29F9">
            <w:pPr>
              <w:rPr>
                <w:rFonts w:ascii="Arial" w:hAnsi="Arial" w:cs="Arial"/>
                <w:b/>
                <w:bCs/>
                <w:sz w:val="18"/>
                <w:szCs w:val="18"/>
                <w:u w:val="single"/>
              </w:rPr>
            </w:pPr>
            <w:r w:rsidRPr="00107501">
              <w:rPr>
                <w:rFonts w:ascii="Arial" w:hAnsi="Arial" w:cs="Arial"/>
                <w:b/>
                <w:bCs/>
                <w:sz w:val="18"/>
                <w:szCs w:val="18"/>
                <w:u w:val="single"/>
              </w:rPr>
              <w:t>TONIC OBNL</w:t>
            </w:r>
          </w:p>
        </w:tc>
        <w:tc>
          <w:tcPr>
            <w:tcW w:w="1540" w:type="dxa"/>
            <w:tcBorders>
              <w:top w:val="nil"/>
              <w:left w:val="nil"/>
              <w:bottom w:val="nil"/>
              <w:right w:val="nil"/>
            </w:tcBorders>
            <w:shd w:val="clear" w:color="000000" w:fill="D9D9D9"/>
            <w:noWrap/>
            <w:vAlign w:val="center"/>
            <w:hideMark/>
          </w:tcPr>
          <w:p w:rsidR="001E061E" w:rsidRPr="00107501" w:rsidRDefault="001E061E" w:rsidP="009E29F9">
            <w:pPr>
              <w:jc w:val="right"/>
              <w:rPr>
                <w:rFonts w:ascii="Arial" w:hAnsi="Arial" w:cs="Arial"/>
                <w:b/>
                <w:bCs/>
                <w:sz w:val="18"/>
                <w:szCs w:val="18"/>
              </w:rPr>
            </w:pPr>
            <w:r w:rsidRPr="00107501">
              <w:rPr>
                <w:rFonts w:ascii="Arial" w:hAnsi="Arial" w:cs="Arial"/>
                <w:b/>
                <w:bCs/>
                <w:sz w:val="18"/>
                <w:szCs w:val="18"/>
              </w:rPr>
              <w:t>6 860,00</w:t>
            </w:r>
          </w:p>
        </w:tc>
      </w:tr>
      <w:tr w:rsidR="001E061E" w:rsidRPr="00107501" w:rsidTr="009E29F9">
        <w:trPr>
          <w:trHeight w:val="260"/>
        </w:trPr>
        <w:tc>
          <w:tcPr>
            <w:tcW w:w="2290" w:type="dxa"/>
            <w:tcBorders>
              <w:top w:val="single" w:sz="8" w:space="0" w:color="auto"/>
              <w:left w:val="nil"/>
              <w:bottom w:val="nil"/>
              <w:right w:val="nil"/>
            </w:tcBorders>
            <w:shd w:val="clear" w:color="000000" w:fill="FFFF00"/>
            <w:noWrap/>
            <w:vAlign w:val="bottom"/>
            <w:hideMark/>
          </w:tcPr>
          <w:p w:rsidR="001E061E" w:rsidRPr="00107501" w:rsidRDefault="001E061E" w:rsidP="009E29F9">
            <w:pPr>
              <w:rPr>
                <w:rFonts w:ascii="Arial" w:hAnsi="Arial" w:cs="Arial"/>
                <w:b/>
                <w:bCs/>
                <w:sz w:val="18"/>
                <w:szCs w:val="18"/>
              </w:rPr>
            </w:pPr>
            <w:r w:rsidRPr="00107501">
              <w:rPr>
                <w:rFonts w:ascii="Arial" w:hAnsi="Arial" w:cs="Arial"/>
                <w:b/>
                <w:bCs/>
                <w:sz w:val="18"/>
                <w:szCs w:val="18"/>
              </w:rPr>
              <w:t>TOTAL</w:t>
            </w:r>
          </w:p>
        </w:tc>
        <w:tc>
          <w:tcPr>
            <w:tcW w:w="1630" w:type="dxa"/>
            <w:tcBorders>
              <w:top w:val="nil"/>
              <w:left w:val="nil"/>
              <w:bottom w:val="nil"/>
              <w:right w:val="nil"/>
            </w:tcBorders>
            <w:shd w:val="clear" w:color="000000" w:fill="FFFF00"/>
            <w:noWrap/>
            <w:vAlign w:val="bottom"/>
            <w:hideMark/>
          </w:tcPr>
          <w:p w:rsidR="001E061E" w:rsidRPr="00107501" w:rsidRDefault="001E061E" w:rsidP="009E29F9">
            <w:pPr>
              <w:jc w:val="right"/>
              <w:rPr>
                <w:rFonts w:ascii="Arial" w:hAnsi="Arial" w:cs="Arial"/>
                <w:b/>
                <w:bCs/>
                <w:sz w:val="18"/>
                <w:szCs w:val="18"/>
              </w:rPr>
            </w:pPr>
            <w:r w:rsidRPr="00107501">
              <w:rPr>
                <w:rFonts w:ascii="Arial" w:hAnsi="Arial" w:cs="Arial"/>
                <w:b/>
                <w:bCs/>
                <w:sz w:val="18"/>
                <w:szCs w:val="18"/>
              </w:rPr>
              <w:t>181 511,41 €</w:t>
            </w:r>
          </w:p>
        </w:tc>
        <w:tc>
          <w:tcPr>
            <w:tcW w:w="2520" w:type="dxa"/>
            <w:tcBorders>
              <w:top w:val="nil"/>
              <w:left w:val="nil"/>
              <w:bottom w:val="nil"/>
              <w:right w:val="nil"/>
            </w:tcBorders>
            <w:shd w:val="clear" w:color="000000" w:fill="D9D9D9"/>
            <w:noWrap/>
            <w:vAlign w:val="bottom"/>
            <w:hideMark/>
          </w:tcPr>
          <w:p w:rsidR="001E061E" w:rsidRPr="00107501" w:rsidRDefault="001E061E" w:rsidP="009E29F9">
            <w:pPr>
              <w:rPr>
                <w:rFonts w:ascii="Arial" w:hAnsi="Arial" w:cs="Arial"/>
                <w:b/>
                <w:bCs/>
                <w:sz w:val="18"/>
                <w:szCs w:val="18"/>
              </w:rPr>
            </w:pPr>
            <w:r w:rsidRPr="00107501">
              <w:rPr>
                <w:rFonts w:ascii="Arial" w:hAnsi="Arial" w:cs="Arial"/>
                <w:b/>
                <w:bCs/>
                <w:sz w:val="18"/>
                <w:szCs w:val="18"/>
              </w:rPr>
              <w:t>TOTAL</w:t>
            </w:r>
          </w:p>
        </w:tc>
        <w:tc>
          <w:tcPr>
            <w:tcW w:w="1540" w:type="dxa"/>
            <w:tcBorders>
              <w:top w:val="nil"/>
              <w:left w:val="nil"/>
              <w:bottom w:val="nil"/>
              <w:right w:val="nil"/>
            </w:tcBorders>
            <w:shd w:val="clear" w:color="000000" w:fill="D9D9D9"/>
            <w:noWrap/>
            <w:vAlign w:val="bottom"/>
            <w:hideMark/>
          </w:tcPr>
          <w:p w:rsidR="001E061E" w:rsidRPr="00107501" w:rsidRDefault="001E061E" w:rsidP="009E29F9">
            <w:pPr>
              <w:jc w:val="right"/>
              <w:rPr>
                <w:rFonts w:ascii="Arial" w:hAnsi="Arial" w:cs="Arial"/>
                <w:b/>
                <w:bCs/>
                <w:sz w:val="18"/>
                <w:szCs w:val="18"/>
              </w:rPr>
            </w:pPr>
            <w:r w:rsidRPr="00107501">
              <w:rPr>
                <w:rFonts w:ascii="Arial" w:hAnsi="Arial" w:cs="Arial"/>
                <w:b/>
                <w:bCs/>
                <w:sz w:val="18"/>
                <w:szCs w:val="18"/>
              </w:rPr>
              <w:t>184 739,38</w:t>
            </w:r>
          </w:p>
        </w:tc>
      </w:tr>
    </w:tbl>
    <w:p w:rsidR="00306CCD" w:rsidRDefault="00306CCD" w:rsidP="00D42400">
      <w:pPr>
        <w:autoSpaceDE w:val="0"/>
        <w:autoSpaceDN w:val="0"/>
        <w:adjustRightInd w:val="0"/>
        <w:rPr>
          <w:rFonts w:ascii="ArialMT" w:eastAsiaTheme="minorHAnsi" w:hAnsi="ArialMT" w:cs="ArialMT"/>
          <w:color w:val="000000"/>
          <w:szCs w:val="24"/>
          <w:lang w:eastAsia="en-US"/>
        </w:rPr>
      </w:pPr>
    </w:p>
    <w:p w:rsidR="00306CCD" w:rsidRDefault="00306CCD" w:rsidP="00D42400">
      <w:pPr>
        <w:autoSpaceDE w:val="0"/>
        <w:autoSpaceDN w:val="0"/>
        <w:adjustRightInd w:val="0"/>
        <w:rPr>
          <w:rFonts w:ascii="ArialMT" w:eastAsiaTheme="minorHAnsi" w:hAnsi="ArialMT" w:cs="ArialMT"/>
          <w:color w:val="000000"/>
          <w:szCs w:val="24"/>
          <w:lang w:eastAsia="en-US"/>
        </w:rPr>
      </w:pPr>
    </w:p>
    <w:p w:rsidR="00306CCD" w:rsidRDefault="00306CCD" w:rsidP="00D42400">
      <w:pPr>
        <w:autoSpaceDE w:val="0"/>
        <w:autoSpaceDN w:val="0"/>
        <w:adjustRightInd w:val="0"/>
        <w:rPr>
          <w:rFonts w:ascii="ArialMT" w:eastAsiaTheme="minorHAnsi" w:hAnsi="ArialMT" w:cs="ArialMT"/>
          <w:color w:val="000000"/>
          <w:szCs w:val="24"/>
          <w:lang w:eastAsia="en-US"/>
        </w:rPr>
      </w:pPr>
    </w:p>
    <w:p w:rsidR="00D42400" w:rsidRDefault="00D42400" w:rsidP="00D42400">
      <w:pPr>
        <w:autoSpaceDE w:val="0"/>
        <w:autoSpaceDN w:val="0"/>
        <w:adjustRightInd w:val="0"/>
        <w:rPr>
          <w:rFonts w:ascii="Arial-BoldMT" w:eastAsiaTheme="minorHAnsi" w:hAnsi="Arial-BoldMT" w:cs="Arial-BoldMT"/>
          <w:b/>
          <w:bCs/>
          <w:color w:val="000000"/>
          <w:sz w:val="18"/>
          <w:szCs w:val="18"/>
          <w:lang w:eastAsia="en-US"/>
        </w:rPr>
      </w:pP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1 – Les cotisations/Dons 21.726,00 € </w:t>
      </w:r>
      <w:r w:rsidRPr="00F82A52">
        <w:rPr>
          <w:rFonts w:ascii="Courier New" w:eastAsiaTheme="minorHAnsi" w:hAnsi="Courier New" w:cs="Courier New"/>
          <w:color w:val="000000"/>
          <w:sz w:val="20"/>
          <w:lang w:eastAsia="en-US"/>
        </w:rPr>
        <w:t>en hausse de 831 € (2022 – 20.895 €) ce qui</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représente 35,7% des recettes.</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Légère hausse du nombre des adhérents, les dons sont en baisse de 170 € (+ 21</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adhérents).</w:t>
      </w:r>
    </w:p>
    <w:p w:rsidR="00D42400"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2 – Les adhérents </w:t>
      </w:r>
      <w:r w:rsidRPr="00F82A52">
        <w:rPr>
          <w:rFonts w:ascii="Courier New" w:eastAsiaTheme="minorHAnsi" w:hAnsi="Courier New" w:cs="Courier New"/>
          <w:color w:val="000000"/>
          <w:sz w:val="20"/>
          <w:lang w:eastAsia="en-US"/>
        </w:rPr>
        <w:t>en légère hausse par rapport à 2022, 2</w:t>
      </w:r>
      <w:r w:rsidR="0089298A">
        <w:rPr>
          <w:rFonts w:ascii="Courier New" w:eastAsiaTheme="minorHAnsi" w:hAnsi="Courier New" w:cs="Courier New"/>
          <w:color w:val="000000"/>
          <w:sz w:val="20"/>
          <w:lang w:eastAsia="en-US"/>
        </w:rPr>
        <w:t>2</w:t>
      </w:r>
      <w:r w:rsidRPr="00F82A52">
        <w:rPr>
          <w:rFonts w:ascii="Courier New" w:eastAsiaTheme="minorHAnsi" w:hAnsi="Courier New" w:cs="Courier New"/>
          <w:color w:val="000000"/>
          <w:sz w:val="20"/>
          <w:lang w:eastAsia="en-US"/>
        </w:rPr>
        <w:t xml:space="preserve"> adhérents en plus soit au total</w:t>
      </w:r>
      <w:r w:rsid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pour l’année 2023 : 64</w:t>
      </w:r>
      <w:r w:rsidR="0089298A">
        <w:rPr>
          <w:rFonts w:ascii="Courier New" w:eastAsiaTheme="minorHAnsi" w:hAnsi="Courier New" w:cs="Courier New"/>
          <w:color w:val="000000"/>
          <w:sz w:val="20"/>
          <w:lang w:eastAsia="en-US"/>
        </w:rPr>
        <w:t>5</w:t>
      </w:r>
      <w:r w:rsidRPr="00F82A52">
        <w:rPr>
          <w:rFonts w:ascii="Courier New" w:eastAsiaTheme="minorHAnsi" w:hAnsi="Courier New" w:cs="Courier New"/>
          <w:color w:val="000000"/>
          <w:sz w:val="20"/>
          <w:lang w:eastAsia="en-US"/>
        </w:rPr>
        <w:t xml:space="preserve"> adhérents dont 44</w:t>
      </w:r>
      <w:r w:rsidR="0089298A">
        <w:rPr>
          <w:rFonts w:ascii="Courier New" w:eastAsiaTheme="minorHAnsi" w:hAnsi="Courier New" w:cs="Courier New"/>
          <w:color w:val="000000"/>
          <w:sz w:val="20"/>
          <w:lang w:eastAsia="en-US"/>
        </w:rPr>
        <w:t>7</w:t>
      </w:r>
      <w:r w:rsidRPr="00F82A52">
        <w:rPr>
          <w:rFonts w:ascii="Courier New" w:eastAsiaTheme="minorHAnsi" w:hAnsi="Courier New" w:cs="Courier New"/>
          <w:color w:val="000000"/>
          <w:sz w:val="20"/>
          <w:lang w:eastAsia="en-US"/>
        </w:rPr>
        <w:t xml:space="preserve"> </w:t>
      </w:r>
      <w:r w:rsidR="00683801" w:rsidRPr="00F82A52">
        <w:rPr>
          <w:rFonts w:ascii="Courier New" w:eastAsiaTheme="minorHAnsi" w:hAnsi="Courier New" w:cs="Courier New"/>
          <w:color w:val="000000"/>
          <w:sz w:val="20"/>
          <w:lang w:eastAsia="en-US"/>
        </w:rPr>
        <w:t>renouvellements</w:t>
      </w:r>
      <w:r w:rsidRPr="00F82A52">
        <w:rPr>
          <w:rFonts w:ascii="Courier New" w:eastAsiaTheme="minorHAnsi" w:hAnsi="Courier New" w:cs="Courier New"/>
          <w:color w:val="000000"/>
          <w:sz w:val="20"/>
          <w:lang w:eastAsia="en-US"/>
        </w:rPr>
        <w:t xml:space="preserve"> en hausse de </w:t>
      </w:r>
      <w:r w:rsidR="0089298A">
        <w:rPr>
          <w:rFonts w:ascii="Courier New" w:eastAsiaTheme="minorHAnsi" w:hAnsi="Courier New" w:cs="Courier New"/>
          <w:color w:val="000000"/>
          <w:sz w:val="20"/>
          <w:lang w:eastAsia="en-US"/>
        </w:rPr>
        <w:t>9</w:t>
      </w:r>
      <w:r w:rsidRP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lastRenderedPageBreak/>
        <w:t>adhérents par</w:t>
      </w:r>
      <w:r w:rsid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rapport à 2022 et 198 nouveaux adhérents soit 13 de plus qu’en 2022.</w:t>
      </w:r>
      <w:r w:rsidR="0089298A" w:rsidRPr="0089298A">
        <w:rPr>
          <w:rFonts w:ascii="Arial" w:eastAsia="Times New Roman" w:hAnsi="Arial" w:cs="Arial"/>
          <w:b/>
          <w:bCs/>
          <w:color w:val="FF0000"/>
          <w:sz w:val="22"/>
          <w:szCs w:val="22"/>
          <w:lang w:val="fr-CH"/>
        </w:rPr>
        <w:t xml:space="preserve"> </w:t>
      </w:r>
      <w:r w:rsidR="0089298A" w:rsidRPr="0089298A">
        <w:rPr>
          <w:rFonts w:ascii="Courier New" w:eastAsiaTheme="minorHAnsi" w:hAnsi="Courier New" w:cs="Courier New"/>
          <w:b/>
          <w:bCs/>
          <w:color w:val="000000"/>
          <w:sz w:val="20"/>
          <w:lang w:val="fr-CH" w:eastAsia="en-US"/>
        </w:rPr>
        <w:t>A noter qu’en 2023 , 2 adhérents ont renouvelé</w:t>
      </w:r>
      <w:r w:rsidR="0089298A">
        <w:rPr>
          <w:rFonts w:ascii="Courier New" w:eastAsiaTheme="minorHAnsi" w:hAnsi="Courier New" w:cs="Courier New"/>
          <w:b/>
          <w:bCs/>
          <w:color w:val="000000"/>
          <w:sz w:val="20"/>
          <w:lang w:val="fr-CH" w:eastAsia="en-US"/>
        </w:rPr>
        <w:t xml:space="preserve"> pour 2022, total 623  au lieu de 621 annoncés.</w:t>
      </w:r>
    </w:p>
    <w:p w:rsidR="0089298A" w:rsidRPr="00F82A52" w:rsidRDefault="0089298A" w:rsidP="00D42400">
      <w:pPr>
        <w:autoSpaceDE w:val="0"/>
        <w:autoSpaceDN w:val="0"/>
        <w:adjustRightInd w:val="0"/>
        <w:rPr>
          <w:rFonts w:ascii="Courier New" w:eastAsiaTheme="minorHAnsi" w:hAnsi="Courier New" w:cs="Courier New"/>
          <w:color w:val="000000"/>
          <w:sz w:val="20"/>
          <w:lang w:eastAsia="en-US"/>
        </w:rPr>
      </w:pPr>
    </w:p>
    <w:tbl>
      <w:tblPr>
        <w:tblW w:w="10400" w:type="dxa"/>
        <w:tblCellMar>
          <w:left w:w="70" w:type="dxa"/>
          <w:right w:w="70" w:type="dxa"/>
        </w:tblCellMar>
        <w:tblLook w:val="04A0" w:firstRow="1" w:lastRow="0" w:firstColumn="1" w:lastColumn="0" w:noHBand="0" w:noVBand="1"/>
      </w:tblPr>
      <w:tblGrid>
        <w:gridCol w:w="1300"/>
        <w:gridCol w:w="1761"/>
        <w:gridCol w:w="2266"/>
        <w:gridCol w:w="1975"/>
        <w:gridCol w:w="1726"/>
        <w:gridCol w:w="1028"/>
        <w:gridCol w:w="195"/>
        <w:gridCol w:w="195"/>
      </w:tblGrid>
      <w:tr w:rsidR="0089298A" w:rsidRPr="0089298A" w:rsidTr="001F0123">
        <w:trPr>
          <w:trHeight w:val="360"/>
        </w:trPr>
        <w:tc>
          <w:tcPr>
            <w:tcW w:w="1300"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9100" w:type="dxa"/>
            <w:gridSpan w:val="7"/>
            <w:tcBorders>
              <w:top w:val="nil"/>
              <w:left w:val="nil"/>
              <w:bottom w:val="nil"/>
              <w:right w:val="nil"/>
            </w:tcBorders>
            <w:shd w:val="clear" w:color="000000" w:fill="DDEBF7"/>
            <w:noWrap/>
            <w:vAlign w:val="center"/>
            <w:hideMark/>
          </w:tcPr>
          <w:p w:rsidR="0089298A" w:rsidRPr="0089298A" w:rsidRDefault="0089298A" w:rsidP="0089298A">
            <w:pPr>
              <w:jc w:val="center"/>
              <w:rPr>
                <w:rFonts w:ascii="Arial" w:eastAsia="Times New Roman" w:hAnsi="Arial" w:cs="Arial"/>
                <w:b/>
                <w:bCs/>
                <w:sz w:val="28"/>
                <w:szCs w:val="28"/>
                <w:lang w:val="fr-CH"/>
              </w:rPr>
            </w:pPr>
            <w:r w:rsidRPr="0089298A">
              <w:rPr>
                <w:rFonts w:ascii="Arial" w:eastAsia="Times New Roman" w:hAnsi="Arial" w:cs="Arial"/>
                <w:b/>
                <w:bCs/>
                <w:sz w:val="28"/>
                <w:szCs w:val="28"/>
                <w:lang w:val="fr-CH"/>
              </w:rPr>
              <w:t>ADHERENTS 2023</w:t>
            </w:r>
          </w:p>
        </w:tc>
      </w:tr>
      <w:tr w:rsidR="0089298A" w:rsidRPr="0089298A" w:rsidTr="001F0123">
        <w:trPr>
          <w:trHeight w:val="360"/>
        </w:trPr>
        <w:tc>
          <w:tcPr>
            <w:tcW w:w="1300"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1761" w:type="dxa"/>
            <w:tcBorders>
              <w:top w:val="nil"/>
              <w:left w:val="nil"/>
              <w:bottom w:val="nil"/>
              <w:right w:val="nil"/>
            </w:tcBorders>
            <w:shd w:val="clear" w:color="000000" w:fill="DDEBF7"/>
            <w:noWrap/>
            <w:vAlign w:val="bottom"/>
            <w:hideMark/>
          </w:tcPr>
          <w:p w:rsidR="0089298A" w:rsidRPr="0089298A" w:rsidRDefault="0089298A" w:rsidP="0089298A">
            <w:pPr>
              <w:rPr>
                <w:rFonts w:ascii="Arial" w:eastAsia="Times New Roman" w:hAnsi="Arial" w:cs="Arial"/>
                <w:b/>
                <w:bCs/>
                <w:sz w:val="28"/>
                <w:szCs w:val="28"/>
                <w:lang w:val="fr-CH"/>
              </w:rPr>
            </w:pPr>
            <w:r w:rsidRPr="0089298A">
              <w:rPr>
                <w:rFonts w:ascii="Arial" w:eastAsia="Times New Roman" w:hAnsi="Arial" w:cs="Arial"/>
                <w:b/>
                <w:bCs/>
                <w:sz w:val="28"/>
                <w:szCs w:val="28"/>
                <w:lang w:val="fr-CH"/>
              </w:rPr>
              <w:t> </w:t>
            </w:r>
          </w:p>
        </w:tc>
        <w:tc>
          <w:tcPr>
            <w:tcW w:w="2266" w:type="dxa"/>
            <w:tcBorders>
              <w:top w:val="nil"/>
              <w:left w:val="nil"/>
              <w:bottom w:val="nil"/>
              <w:right w:val="nil"/>
            </w:tcBorders>
            <w:shd w:val="clear" w:color="000000" w:fill="DDEBF7"/>
            <w:noWrap/>
            <w:vAlign w:val="bottom"/>
            <w:hideMark/>
          </w:tcPr>
          <w:p w:rsidR="0089298A" w:rsidRPr="0089298A" w:rsidRDefault="0089298A" w:rsidP="0089298A">
            <w:pPr>
              <w:rPr>
                <w:rFonts w:ascii="Arial" w:eastAsia="Times New Roman" w:hAnsi="Arial" w:cs="Arial"/>
                <w:b/>
                <w:bCs/>
                <w:sz w:val="28"/>
                <w:szCs w:val="28"/>
                <w:lang w:val="fr-CH"/>
              </w:rPr>
            </w:pPr>
            <w:r w:rsidRPr="0089298A">
              <w:rPr>
                <w:rFonts w:ascii="Arial" w:eastAsia="Times New Roman" w:hAnsi="Arial" w:cs="Arial"/>
                <w:b/>
                <w:bCs/>
                <w:sz w:val="28"/>
                <w:szCs w:val="28"/>
                <w:lang w:val="fr-CH"/>
              </w:rPr>
              <w:t> </w:t>
            </w:r>
          </w:p>
        </w:tc>
        <w:tc>
          <w:tcPr>
            <w:tcW w:w="1975"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1726"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1028"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172"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172"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r>
      <w:tr w:rsidR="0089298A" w:rsidRPr="0089298A" w:rsidTr="001F0123">
        <w:trPr>
          <w:trHeight w:val="360"/>
        </w:trPr>
        <w:tc>
          <w:tcPr>
            <w:tcW w:w="1300"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1761" w:type="dxa"/>
            <w:tcBorders>
              <w:top w:val="nil"/>
              <w:left w:val="nil"/>
              <w:bottom w:val="single" w:sz="4" w:space="0" w:color="auto"/>
              <w:right w:val="nil"/>
            </w:tcBorders>
            <w:shd w:val="clear" w:color="000000" w:fill="DDEBF7"/>
            <w:noWrap/>
            <w:vAlign w:val="bottom"/>
            <w:hideMark/>
          </w:tcPr>
          <w:p w:rsidR="0089298A" w:rsidRPr="0089298A" w:rsidRDefault="0089298A" w:rsidP="0089298A">
            <w:pPr>
              <w:jc w:val="right"/>
              <w:rPr>
                <w:rFonts w:ascii="Arial" w:eastAsia="Times New Roman" w:hAnsi="Arial" w:cs="Arial"/>
                <w:b/>
                <w:bCs/>
                <w:sz w:val="28"/>
                <w:szCs w:val="28"/>
                <w:lang w:val="fr-CH"/>
              </w:rPr>
            </w:pPr>
            <w:r w:rsidRPr="0089298A">
              <w:rPr>
                <w:rFonts w:ascii="Arial" w:eastAsia="Times New Roman" w:hAnsi="Arial" w:cs="Arial"/>
                <w:b/>
                <w:bCs/>
                <w:sz w:val="28"/>
                <w:szCs w:val="28"/>
                <w:lang w:val="fr-CH"/>
              </w:rPr>
              <w:t xml:space="preserve">Total : </w:t>
            </w:r>
          </w:p>
        </w:tc>
        <w:tc>
          <w:tcPr>
            <w:tcW w:w="2266" w:type="dxa"/>
            <w:tcBorders>
              <w:top w:val="nil"/>
              <w:left w:val="nil"/>
              <w:bottom w:val="single" w:sz="4" w:space="0" w:color="auto"/>
              <w:right w:val="nil"/>
            </w:tcBorders>
            <w:shd w:val="clear" w:color="000000" w:fill="DDEBF7"/>
            <w:noWrap/>
            <w:vAlign w:val="bottom"/>
            <w:hideMark/>
          </w:tcPr>
          <w:p w:rsidR="0089298A" w:rsidRPr="0089298A" w:rsidRDefault="0089298A" w:rsidP="0089298A">
            <w:pPr>
              <w:rPr>
                <w:rFonts w:ascii="Arial" w:eastAsia="Times New Roman" w:hAnsi="Arial" w:cs="Arial"/>
                <w:b/>
                <w:bCs/>
                <w:sz w:val="28"/>
                <w:szCs w:val="28"/>
                <w:lang w:val="fr-CH"/>
              </w:rPr>
            </w:pPr>
            <w:r w:rsidRPr="0089298A">
              <w:rPr>
                <w:rFonts w:ascii="Arial" w:eastAsia="Times New Roman" w:hAnsi="Arial" w:cs="Arial"/>
                <w:b/>
                <w:bCs/>
                <w:sz w:val="28"/>
                <w:szCs w:val="28"/>
                <w:lang w:val="fr-CH"/>
              </w:rPr>
              <w:t> </w:t>
            </w:r>
          </w:p>
        </w:tc>
        <w:tc>
          <w:tcPr>
            <w:tcW w:w="3701" w:type="dxa"/>
            <w:gridSpan w:val="2"/>
            <w:tcBorders>
              <w:top w:val="nil"/>
              <w:left w:val="nil"/>
              <w:bottom w:val="single" w:sz="4" w:space="0" w:color="auto"/>
              <w:right w:val="nil"/>
            </w:tcBorders>
            <w:shd w:val="clear" w:color="000000" w:fill="DDEBF7"/>
            <w:noWrap/>
            <w:vAlign w:val="bottom"/>
            <w:hideMark/>
          </w:tcPr>
          <w:p w:rsidR="0089298A" w:rsidRPr="0089298A" w:rsidRDefault="0089298A" w:rsidP="0089298A">
            <w:pPr>
              <w:rPr>
                <w:rFonts w:ascii="Arial" w:eastAsia="Times New Roman" w:hAnsi="Arial" w:cs="Arial"/>
                <w:sz w:val="28"/>
                <w:szCs w:val="28"/>
                <w:lang w:val="fr-CH"/>
              </w:rPr>
            </w:pPr>
            <w:r w:rsidRPr="0089298A">
              <w:rPr>
                <w:rFonts w:ascii="Arial" w:eastAsia="Times New Roman" w:hAnsi="Arial" w:cs="Arial"/>
                <w:sz w:val="28"/>
                <w:szCs w:val="28"/>
                <w:lang w:val="fr-CH"/>
              </w:rPr>
              <w:t>Adhérents</w:t>
            </w:r>
          </w:p>
        </w:tc>
        <w:tc>
          <w:tcPr>
            <w:tcW w:w="1028" w:type="dxa"/>
            <w:tcBorders>
              <w:top w:val="nil"/>
              <w:left w:val="nil"/>
              <w:bottom w:val="single" w:sz="4" w:space="0" w:color="auto"/>
              <w:right w:val="nil"/>
            </w:tcBorders>
            <w:shd w:val="clear" w:color="000000" w:fill="DDEBF7"/>
            <w:noWrap/>
            <w:vAlign w:val="bottom"/>
            <w:hideMark/>
          </w:tcPr>
          <w:p w:rsidR="0089298A" w:rsidRPr="0089298A" w:rsidRDefault="0089298A" w:rsidP="0089298A">
            <w:pPr>
              <w:jc w:val="right"/>
              <w:rPr>
                <w:rFonts w:ascii="Calibri" w:eastAsia="Times New Roman" w:hAnsi="Calibri" w:cs="Calibri"/>
                <w:color w:val="FF0000"/>
                <w:szCs w:val="24"/>
                <w:lang w:val="fr-CH"/>
              </w:rPr>
            </w:pPr>
            <w:r w:rsidRPr="0089298A">
              <w:rPr>
                <w:rFonts w:ascii="Calibri" w:eastAsia="Times New Roman" w:hAnsi="Calibri" w:cs="Calibri"/>
                <w:color w:val="FF0000"/>
                <w:szCs w:val="24"/>
                <w:lang w:val="fr-CH"/>
              </w:rPr>
              <w:t>645</w:t>
            </w:r>
          </w:p>
        </w:tc>
        <w:tc>
          <w:tcPr>
            <w:tcW w:w="172" w:type="dxa"/>
            <w:tcBorders>
              <w:top w:val="nil"/>
              <w:left w:val="nil"/>
              <w:bottom w:val="single" w:sz="4" w:space="0" w:color="auto"/>
              <w:right w:val="nil"/>
            </w:tcBorders>
            <w:shd w:val="clear" w:color="000000" w:fill="DDEBF7"/>
            <w:noWrap/>
            <w:vAlign w:val="bottom"/>
            <w:hideMark/>
          </w:tcPr>
          <w:p w:rsidR="0089298A" w:rsidRPr="0089298A" w:rsidRDefault="0089298A" w:rsidP="0089298A">
            <w:pPr>
              <w:rPr>
                <w:rFonts w:ascii="Calibri" w:eastAsia="Times New Roman" w:hAnsi="Calibri" w:cs="Calibri"/>
                <w:color w:val="FF0000"/>
                <w:szCs w:val="24"/>
                <w:lang w:val="fr-CH"/>
              </w:rPr>
            </w:pPr>
            <w:r w:rsidRPr="0089298A">
              <w:rPr>
                <w:rFonts w:ascii="Calibri" w:eastAsia="Times New Roman" w:hAnsi="Calibri" w:cs="Calibri"/>
                <w:color w:val="FF0000"/>
                <w:szCs w:val="24"/>
                <w:lang w:val="fr-CH"/>
              </w:rPr>
              <w:t> </w:t>
            </w:r>
          </w:p>
        </w:tc>
        <w:tc>
          <w:tcPr>
            <w:tcW w:w="172"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r>
      <w:tr w:rsidR="0089298A" w:rsidRPr="0089298A" w:rsidTr="001F0123">
        <w:trPr>
          <w:trHeight w:val="320"/>
        </w:trPr>
        <w:tc>
          <w:tcPr>
            <w:tcW w:w="1300"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1761"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2266" w:type="dxa"/>
            <w:tcBorders>
              <w:top w:val="nil"/>
              <w:left w:val="nil"/>
              <w:bottom w:val="nil"/>
              <w:right w:val="nil"/>
            </w:tcBorders>
            <w:shd w:val="clear" w:color="000000" w:fill="DDEBF7"/>
            <w:noWrap/>
            <w:vAlign w:val="bottom"/>
            <w:hideMark/>
          </w:tcPr>
          <w:p w:rsidR="0089298A" w:rsidRPr="0089298A" w:rsidRDefault="0089298A" w:rsidP="0089298A">
            <w:pPr>
              <w:rPr>
                <w:rFonts w:ascii="Arial" w:eastAsia="Times New Roman" w:hAnsi="Arial" w:cs="Arial"/>
                <w:b/>
                <w:bCs/>
                <w:szCs w:val="24"/>
                <w:lang w:val="fr-CH"/>
              </w:rPr>
            </w:pPr>
            <w:r w:rsidRPr="0089298A">
              <w:rPr>
                <w:rFonts w:ascii="Arial" w:eastAsia="Times New Roman" w:hAnsi="Arial" w:cs="Arial"/>
                <w:b/>
                <w:bCs/>
                <w:szCs w:val="24"/>
                <w:lang w:val="fr-CH"/>
              </w:rPr>
              <w:t> </w:t>
            </w:r>
          </w:p>
        </w:tc>
        <w:tc>
          <w:tcPr>
            <w:tcW w:w="3701" w:type="dxa"/>
            <w:gridSpan w:val="2"/>
            <w:tcBorders>
              <w:top w:val="nil"/>
              <w:left w:val="nil"/>
              <w:bottom w:val="nil"/>
              <w:right w:val="nil"/>
            </w:tcBorders>
            <w:shd w:val="clear" w:color="000000" w:fill="DDEBF7"/>
            <w:noWrap/>
            <w:vAlign w:val="bottom"/>
            <w:hideMark/>
          </w:tcPr>
          <w:p w:rsidR="0089298A" w:rsidRPr="0089298A" w:rsidRDefault="0089298A" w:rsidP="0089298A">
            <w:pPr>
              <w:rPr>
                <w:rFonts w:ascii="Arial" w:eastAsia="Times New Roman" w:hAnsi="Arial" w:cs="Arial"/>
                <w:b/>
                <w:bCs/>
                <w:szCs w:val="24"/>
                <w:lang w:val="fr-CH"/>
              </w:rPr>
            </w:pPr>
            <w:r w:rsidRPr="0089298A">
              <w:rPr>
                <w:rFonts w:ascii="Arial" w:eastAsia="Times New Roman" w:hAnsi="Arial" w:cs="Arial"/>
                <w:b/>
                <w:bCs/>
                <w:szCs w:val="24"/>
                <w:lang w:val="fr-CH"/>
              </w:rPr>
              <w:t>Renouvellements</w:t>
            </w:r>
          </w:p>
        </w:tc>
        <w:tc>
          <w:tcPr>
            <w:tcW w:w="1028" w:type="dxa"/>
            <w:tcBorders>
              <w:top w:val="nil"/>
              <w:left w:val="nil"/>
              <w:bottom w:val="nil"/>
              <w:right w:val="nil"/>
            </w:tcBorders>
            <w:shd w:val="clear" w:color="000000" w:fill="DDEBF7"/>
            <w:noWrap/>
            <w:vAlign w:val="bottom"/>
            <w:hideMark/>
          </w:tcPr>
          <w:p w:rsidR="0089298A" w:rsidRPr="0089298A" w:rsidRDefault="0089298A" w:rsidP="0089298A">
            <w:pPr>
              <w:jc w:val="right"/>
              <w:rPr>
                <w:rFonts w:ascii="Calibri" w:eastAsia="Times New Roman" w:hAnsi="Calibri" w:cs="Calibri"/>
                <w:color w:val="000000"/>
                <w:szCs w:val="24"/>
                <w:lang w:val="fr-CH"/>
              </w:rPr>
            </w:pPr>
            <w:r w:rsidRPr="0089298A">
              <w:rPr>
                <w:rFonts w:ascii="Calibri" w:eastAsia="Times New Roman" w:hAnsi="Calibri" w:cs="Calibri"/>
                <w:color w:val="FF0000"/>
                <w:szCs w:val="24"/>
                <w:lang w:val="fr-CH"/>
              </w:rPr>
              <w:t>447</w:t>
            </w:r>
          </w:p>
        </w:tc>
        <w:tc>
          <w:tcPr>
            <w:tcW w:w="172"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172"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r>
      <w:tr w:rsidR="0089298A" w:rsidRPr="0089298A" w:rsidTr="001F0123">
        <w:trPr>
          <w:trHeight w:val="320"/>
        </w:trPr>
        <w:tc>
          <w:tcPr>
            <w:tcW w:w="1300"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1761"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2266" w:type="dxa"/>
            <w:tcBorders>
              <w:top w:val="nil"/>
              <w:left w:val="nil"/>
              <w:bottom w:val="nil"/>
              <w:right w:val="nil"/>
            </w:tcBorders>
            <w:shd w:val="clear" w:color="000000" w:fill="DDEBF7"/>
            <w:noWrap/>
            <w:vAlign w:val="bottom"/>
            <w:hideMark/>
          </w:tcPr>
          <w:p w:rsidR="0089298A" w:rsidRPr="0089298A" w:rsidRDefault="0089298A" w:rsidP="0089298A">
            <w:pPr>
              <w:rPr>
                <w:rFonts w:ascii="Arial" w:eastAsia="Times New Roman" w:hAnsi="Arial" w:cs="Arial"/>
                <w:b/>
                <w:bCs/>
                <w:szCs w:val="24"/>
                <w:lang w:val="fr-CH"/>
              </w:rPr>
            </w:pPr>
            <w:r w:rsidRPr="0089298A">
              <w:rPr>
                <w:rFonts w:ascii="Arial" w:eastAsia="Times New Roman" w:hAnsi="Arial" w:cs="Arial"/>
                <w:b/>
                <w:bCs/>
                <w:szCs w:val="24"/>
                <w:lang w:val="fr-CH"/>
              </w:rPr>
              <w:t> </w:t>
            </w:r>
          </w:p>
        </w:tc>
        <w:tc>
          <w:tcPr>
            <w:tcW w:w="3701" w:type="dxa"/>
            <w:gridSpan w:val="2"/>
            <w:tcBorders>
              <w:top w:val="nil"/>
              <w:left w:val="nil"/>
              <w:bottom w:val="nil"/>
              <w:right w:val="nil"/>
            </w:tcBorders>
            <w:shd w:val="clear" w:color="000000" w:fill="DDEBF7"/>
            <w:noWrap/>
            <w:vAlign w:val="bottom"/>
            <w:hideMark/>
          </w:tcPr>
          <w:p w:rsidR="0089298A" w:rsidRPr="0089298A" w:rsidRDefault="0089298A" w:rsidP="0089298A">
            <w:pPr>
              <w:rPr>
                <w:rFonts w:ascii="Arial" w:eastAsia="Times New Roman" w:hAnsi="Arial" w:cs="Arial"/>
                <w:b/>
                <w:bCs/>
                <w:szCs w:val="24"/>
                <w:lang w:val="fr-CH"/>
              </w:rPr>
            </w:pPr>
            <w:r w:rsidRPr="0089298A">
              <w:rPr>
                <w:rFonts w:ascii="Arial" w:eastAsia="Times New Roman" w:hAnsi="Arial" w:cs="Arial"/>
                <w:b/>
                <w:bCs/>
                <w:szCs w:val="24"/>
                <w:lang w:val="fr-CH"/>
              </w:rPr>
              <w:t>Nouveaux membres</w:t>
            </w:r>
          </w:p>
        </w:tc>
        <w:tc>
          <w:tcPr>
            <w:tcW w:w="1028" w:type="dxa"/>
            <w:tcBorders>
              <w:top w:val="nil"/>
              <w:left w:val="nil"/>
              <w:bottom w:val="nil"/>
              <w:right w:val="nil"/>
            </w:tcBorders>
            <w:shd w:val="clear" w:color="000000" w:fill="DDEBF7"/>
            <w:noWrap/>
            <w:vAlign w:val="bottom"/>
            <w:hideMark/>
          </w:tcPr>
          <w:p w:rsidR="0089298A" w:rsidRPr="0089298A" w:rsidRDefault="0089298A" w:rsidP="0089298A">
            <w:pPr>
              <w:jc w:val="right"/>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198</w:t>
            </w:r>
          </w:p>
        </w:tc>
        <w:tc>
          <w:tcPr>
            <w:tcW w:w="172"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172" w:type="dxa"/>
            <w:tcBorders>
              <w:top w:val="nil"/>
              <w:left w:val="nil"/>
              <w:bottom w:val="nil"/>
              <w:right w:val="nil"/>
            </w:tcBorders>
            <w:shd w:val="clear" w:color="000000" w:fill="DDEBF7"/>
            <w:noWrap/>
            <w:vAlign w:val="bottom"/>
            <w:hideMark/>
          </w:tcPr>
          <w:p w:rsidR="0089298A" w:rsidRPr="0089298A" w:rsidRDefault="0089298A" w:rsidP="0089298A">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Calibri" w:eastAsia="Times New Roman" w:hAnsi="Calibri" w:cs="Calibri"/>
                <w:color w:val="000000"/>
                <w:szCs w:val="24"/>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r w:rsidRPr="0089298A">
              <w:rPr>
                <w:rFonts w:ascii="Arial" w:eastAsia="Times New Roman" w:hAnsi="Arial" w:cs="Arial"/>
                <w:color w:val="000000"/>
                <w:sz w:val="20"/>
                <w:lang w:val="fr-CH"/>
              </w:rPr>
              <w:t>Dont</w:t>
            </w: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r w:rsidRPr="0089298A">
              <w:rPr>
                <w:rFonts w:ascii="Arial" w:eastAsia="Times New Roman" w:hAnsi="Arial" w:cs="Arial"/>
                <w:color w:val="000000"/>
                <w:sz w:val="20"/>
                <w:lang w:val="fr-CH"/>
              </w:rPr>
              <w:t>Guadeloupe</w:t>
            </w:r>
          </w:p>
        </w:tc>
        <w:tc>
          <w:tcPr>
            <w:tcW w:w="1975"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r w:rsidRPr="0089298A">
              <w:rPr>
                <w:rFonts w:ascii="Arial" w:eastAsia="Times New Roman" w:hAnsi="Arial" w:cs="Arial"/>
                <w:color w:val="000000"/>
                <w:sz w:val="20"/>
                <w:lang w:val="fr-CH"/>
              </w:rPr>
              <w:t>1</w:t>
            </w:r>
          </w:p>
        </w:tc>
        <w:tc>
          <w:tcPr>
            <w:tcW w:w="1726"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p>
        </w:tc>
        <w:tc>
          <w:tcPr>
            <w:tcW w:w="1028"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r w:rsidRPr="0089298A">
              <w:rPr>
                <w:rFonts w:ascii="Arial" w:eastAsia="Times New Roman" w:hAnsi="Arial" w:cs="Arial"/>
                <w:color w:val="000000"/>
                <w:sz w:val="20"/>
                <w:lang w:val="fr-CH"/>
              </w:rPr>
              <w:t>Martinique</w:t>
            </w:r>
          </w:p>
        </w:tc>
        <w:tc>
          <w:tcPr>
            <w:tcW w:w="1975"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r w:rsidRPr="0089298A">
              <w:rPr>
                <w:rFonts w:ascii="Arial" w:eastAsia="Times New Roman" w:hAnsi="Arial" w:cs="Arial"/>
                <w:color w:val="000000"/>
                <w:sz w:val="20"/>
                <w:lang w:val="fr-CH"/>
              </w:rPr>
              <w:t>0</w:t>
            </w:r>
          </w:p>
        </w:tc>
        <w:tc>
          <w:tcPr>
            <w:tcW w:w="1726"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p>
        </w:tc>
        <w:tc>
          <w:tcPr>
            <w:tcW w:w="1028"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r w:rsidRPr="0089298A">
              <w:rPr>
                <w:rFonts w:ascii="Arial" w:eastAsia="Times New Roman" w:hAnsi="Arial" w:cs="Arial"/>
                <w:color w:val="000000"/>
                <w:sz w:val="20"/>
                <w:lang w:val="fr-CH"/>
              </w:rPr>
              <w:t>La Réunion</w:t>
            </w:r>
          </w:p>
        </w:tc>
        <w:tc>
          <w:tcPr>
            <w:tcW w:w="1975"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r w:rsidRPr="0089298A">
              <w:rPr>
                <w:rFonts w:ascii="Arial" w:eastAsia="Times New Roman" w:hAnsi="Arial" w:cs="Arial"/>
                <w:color w:val="000000"/>
                <w:sz w:val="20"/>
                <w:lang w:val="fr-CH"/>
              </w:rPr>
              <w:t>4</w:t>
            </w:r>
          </w:p>
        </w:tc>
        <w:tc>
          <w:tcPr>
            <w:tcW w:w="1726"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p>
        </w:tc>
        <w:tc>
          <w:tcPr>
            <w:tcW w:w="1028"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b/>
                <w:bCs/>
                <w:color w:val="000000"/>
                <w:sz w:val="20"/>
                <w:lang w:val="fr-CH"/>
              </w:rPr>
            </w:pPr>
            <w:r w:rsidRPr="0089298A">
              <w:rPr>
                <w:rFonts w:ascii="Arial" w:eastAsia="Times New Roman" w:hAnsi="Arial" w:cs="Arial"/>
                <w:b/>
                <w:bCs/>
                <w:color w:val="000000"/>
                <w:sz w:val="20"/>
                <w:lang w:val="fr-CH"/>
              </w:rPr>
              <w:t>Total</w:t>
            </w:r>
          </w:p>
        </w:tc>
        <w:tc>
          <w:tcPr>
            <w:tcW w:w="1975"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b/>
                <w:bCs/>
                <w:color w:val="000000"/>
                <w:sz w:val="20"/>
                <w:lang w:val="fr-CH"/>
              </w:rPr>
            </w:pPr>
            <w:r w:rsidRPr="0089298A">
              <w:rPr>
                <w:rFonts w:ascii="Arial" w:eastAsia="Times New Roman" w:hAnsi="Arial" w:cs="Arial"/>
                <w:b/>
                <w:bCs/>
                <w:color w:val="000000"/>
                <w:sz w:val="20"/>
                <w:lang w:val="fr-CH"/>
              </w:rPr>
              <w:t>5</w:t>
            </w:r>
          </w:p>
        </w:tc>
        <w:tc>
          <w:tcPr>
            <w:tcW w:w="1726"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b/>
                <w:bCs/>
                <w:color w:val="000000"/>
                <w:sz w:val="20"/>
                <w:lang w:val="fr-CH"/>
              </w:rPr>
            </w:pPr>
          </w:p>
        </w:tc>
        <w:tc>
          <w:tcPr>
            <w:tcW w:w="1028"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r w:rsidRPr="0089298A">
              <w:rPr>
                <w:rFonts w:ascii="Arial" w:eastAsia="Times New Roman" w:hAnsi="Arial" w:cs="Arial"/>
                <w:color w:val="000000"/>
                <w:sz w:val="20"/>
                <w:lang w:val="fr-CH"/>
              </w:rPr>
              <w:t>Monaco</w:t>
            </w:r>
          </w:p>
        </w:tc>
        <w:tc>
          <w:tcPr>
            <w:tcW w:w="1975"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r w:rsidRPr="0089298A">
              <w:rPr>
                <w:rFonts w:ascii="Arial" w:eastAsia="Times New Roman" w:hAnsi="Arial" w:cs="Arial"/>
                <w:color w:val="000000"/>
                <w:sz w:val="20"/>
                <w:lang w:val="fr-CH"/>
              </w:rPr>
              <w:t>4</w:t>
            </w:r>
          </w:p>
        </w:tc>
        <w:tc>
          <w:tcPr>
            <w:tcW w:w="1726"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p>
        </w:tc>
        <w:tc>
          <w:tcPr>
            <w:tcW w:w="1028"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6"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028"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5967"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89298A" w:rsidRPr="0089298A" w:rsidRDefault="0089298A" w:rsidP="0089298A">
            <w:pPr>
              <w:jc w:val="center"/>
              <w:rPr>
                <w:rFonts w:ascii="Arial" w:eastAsia="Times New Roman" w:hAnsi="Arial" w:cs="Arial"/>
                <w:b/>
                <w:bCs/>
                <w:sz w:val="20"/>
                <w:lang w:val="fr-CH"/>
              </w:rPr>
            </w:pPr>
            <w:r w:rsidRPr="0089298A">
              <w:rPr>
                <w:rFonts w:ascii="Arial" w:eastAsia="Times New Roman" w:hAnsi="Arial" w:cs="Arial"/>
                <w:b/>
                <w:bCs/>
                <w:sz w:val="20"/>
                <w:lang w:val="fr-CH"/>
              </w:rPr>
              <w:t xml:space="preserve">COTISATIONS </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89298A" w:rsidRPr="0089298A" w:rsidRDefault="0089298A" w:rsidP="0089298A">
            <w:pPr>
              <w:jc w:val="center"/>
              <w:rPr>
                <w:rFonts w:ascii="Arial" w:eastAsia="Times New Roman" w:hAnsi="Arial" w:cs="Arial"/>
                <w:b/>
                <w:bCs/>
                <w:sz w:val="20"/>
                <w:lang w:val="fr-CH"/>
              </w:rPr>
            </w:pPr>
            <w:r w:rsidRPr="0089298A">
              <w:rPr>
                <w:rFonts w:ascii="Arial" w:eastAsia="Times New Roman" w:hAnsi="Arial" w:cs="Arial"/>
                <w:b/>
                <w:bCs/>
                <w:sz w:val="20"/>
                <w:lang w:val="fr-CH"/>
              </w:rPr>
              <w:t>dons</w:t>
            </w:r>
          </w:p>
        </w:tc>
        <w:tc>
          <w:tcPr>
            <w:tcW w:w="172" w:type="dxa"/>
            <w:tcBorders>
              <w:top w:val="nil"/>
              <w:left w:val="nil"/>
              <w:bottom w:val="nil"/>
              <w:right w:val="nil"/>
            </w:tcBorders>
            <w:shd w:val="clear" w:color="auto" w:fill="auto"/>
            <w:noWrap/>
            <w:vAlign w:val="bottom"/>
            <w:hideMark/>
          </w:tcPr>
          <w:p w:rsidR="0089298A" w:rsidRPr="0089298A" w:rsidRDefault="0089298A" w:rsidP="0089298A">
            <w:pPr>
              <w:jc w:val="center"/>
              <w:rPr>
                <w:rFonts w:ascii="Arial" w:eastAsia="Times New Roman" w:hAnsi="Arial" w:cs="Arial"/>
                <w:b/>
                <w:bCs/>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single" w:sz="4" w:space="0" w:color="auto"/>
              <w:bottom w:val="single" w:sz="4" w:space="0" w:color="auto"/>
              <w:right w:val="single" w:sz="4" w:space="0" w:color="auto"/>
            </w:tcBorders>
            <w:shd w:val="clear" w:color="auto" w:fill="auto"/>
            <w:noWrap/>
            <w:vAlign w:val="center"/>
            <w:hideMark/>
          </w:tcPr>
          <w:p w:rsidR="0089298A" w:rsidRPr="0089298A" w:rsidRDefault="0089298A" w:rsidP="0089298A">
            <w:pPr>
              <w:jc w:val="center"/>
              <w:rPr>
                <w:rFonts w:ascii="Arial" w:eastAsia="Times New Roman" w:hAnsi="Arial" w:cs="Arial"/>
                <w:b/>
                <w:bCs/>
                <w:sz w:val="20"/>
                <w:lang w:val="fr-CH"/>
              </w:rPr>
            </w:pPr>
            <w:r w:rsidRPr="0089298A">
              <w:rPr>
                <w:rFonts w:ascii="Arial" w:eastAsia="Times New Roman" w:hAnsi="Arial" w:cs="Arial"/>
                <w:b/>
                <w:bCs/>
                <w:sz w:val="20"/>
                <w:lang w:val="fr-CH"/>
              </w:rPr>
              <w:t>Simple</w:t>
            </w:r>
          </w:p>
        </w:tc>
        <w:tc>
          <w:tcPr>
            <w:tcW w:w="1975" w:type="dxa"/>
            <w:tcBorders>
              <w:top w:val="nil"/>
              <w:left w:val="nil"/>
              <w:bottom w:val="single" w:sz="4" w:space="0" w:color="auto"/>
              <w:right w:val="single" w:sz="4" w:space="0" w:color="auto"/>
            </w:tcBorders>
            <w:shd w:val="clear" w:color="auto" w:fill="auto"/>
            <w:noWrap/>
            <w:vAlign w:val="center"/>
            <w:hideMark/>
          </w:tcPr>
          <w:p w:rsidR="0089298A" w:rsidRPr="0089298A" w:rsidRDefault="0089298A" w:rsidP="0089298A">
            <w:pPr>
              <w:jc w:val="center"/>
              <w:rPr>
                <w:rFonts w:ascii="Arial" w:eastAsia="Times New Roman" w:hAnsi="Arial" w:cs="Arial"/>
                <w:b/>
                <w:bCs/>
                <w:sz w:val="20"/>
                <w:lang w:val="fr-CH"/>
              </w:rPr>
            </w:pPr>
            <w:r w:rsidRPr="0089298A">
              <w:rPr>
                <w:rFonts w:ascii="Arial" w:eastAsia="Times New Roman" w:hAnsi="Arial" w:cs="Arial"/>
                <w:b/>
                <w:bCs/>
                <w:sz w:val="20"/>
                <w:lang w:val="fr-CH"/>
              </w:rPr>
              <w:t>couple</w:t>
            </w:r>
          </w:p>
        </w:tc>
        <w:tc>
          <w:tcPr>
            <w:tcW w:w="1726" w:type="dxa"/>
            <w:tcBorders>
              <w:top w:val="nil"/>
              <w:left w:val="nil"/>
              <w:bottom w:val="single" w:sz="4" w:space="0" w:color="auto"/>
              <w:right w:val="single" w:sz="4" w:space="0" w:color="auto"/>
            </w:tcBorders>
            <w:shd w:val="clear" w:color="auto" w:fill="auto"/>
            <w:noWrap/>
            <w:vAlign w:val="center"/>
            <w:hideMark/>
          </w:tcPr>
          <w:p w:rsidR="0089298A" w:rsidRPr="0089298A" w:rsidRDefault="0089298A" w:rsidP="0089298A">
            <w:pPr>
              <w:jc w:val="center"/>
              <w:rPr>
                <w:rFonts w:ascii="Arial" w:eastAsia="Times New Roman" w:hAnsi="Arial" w:cs="Arial"/>
                <w:b/>
                <w:bCs/>
                <w:sz w:val="20"/>
                <w:lang w:val="fr-CH"/>
              </w:rPr>
            </w:pPr>
            <w:r w:rsidRPr="0089298A">
              <w:rPr>
                <w:rFonts w:ascii="Arial" w:eastAsia="Times New Roman" w:hAnsi="Arial" w:cs="Arial"/>
                <w:b/>
                <w:bCs/>
                <w:sz w:val="20"/>
                <w:lang w:val="fr-CH"/>
              </w:rPr>
              <w:t>Etranger</w:t>
            </w: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89298A" w:rsidRPr="0089298A" w:rsidRDefault="0089298A" w:rsidP="0089298A">
            <w:pPr>
              <w:rPr>
                <w:rFonts w:ascii="Arial" w:eastAsia="Times New Roman" w:hAnsi="Arial" w:cs="Arial"/>
                <w:b/>
                <w:bCs/>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jc w:val="center"/>
              <w:rPr>
                <w:rFonts w:ascii="Arial" w:eastAsia="Times New Roman" w:hAnsi="Arial" w:cs="Arial"/>
                <w:b/>
                <w:bCs/>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single" w:sz="4" w:space="0" w:color="auto"/>
              <w:bottom w:val="single" w:sz="4" w:space="0" w:color="auto"/>
              <w:right w:val="single" w:sz="4" w:space="0" w:color="auto"/>
            </w:tcBorders>
            <w:shd w:val="clear" w:color="auto" w:fill="auto"/>
            <w:noWrap/>
            <w:vAlign w:val="center"/>
            <w:hideMark/>
          </w:tcPr>
          <w:p w:rsidR="0089298A" w:rsidRPr="0089298A" w:rsidRDefault="0089298A" w:rsidP="0089298A">
            <w:pPr>
              <w:jc w:val="center"/>
              <w:rPr>
                <w:rFonts w:ascii="Calibri" w:eastAsia="Times New Roman" w:hAnsi="Calibri" w:cs="Calibri"/>
                <w:color w:val="000000"/>
                <w:szCs w:val="24"/>
                <w:lang w:val="fr-CH"/>
              </w:rPr>
            </w:pPr>
            <w:r w:rsidRPr="0089298A">
              <w:rPr>
                <w:rFonts w:ascii="Calibri" w:eastAsia="Times New Roman" w:hAnsi="Calibri" w:cs="Calibri"/>
                <w:color w:val="FF0000"/>
                <w:szCs w:val="24"/>
                <w:lang w:val="fr-CH"/>
              </w:rPr>
              <w:t>376</w:t>
            </w:r>
          </w:p>
        </w:tc>
        <w:tc>
          <w:tcPr>
            <w:tcW w:w="1975" w:type="dxa"/>
            <w:tcBorders>
              <w:top w:val="nil"/>
              <w:left w:val="nil"/>
              <w:bottom w:val="single" w:sz="4" w:space="0" w:color="auto"/>
              <w:right w:val="single" w:sz="4" w:space="0" w:color="auto"/>
            </w:tcBorders>
            <w:shd w:val="clear" w:color="auto" w:fill="auto"/>
            <w:noWrap/>
            <w:vAlign w:val="center"/>
            <w:hideMark/>
          </w:tcPr>
          <w:p w:rsidR="0089298A" w:rsidRPr="0089298A" w:rsidRDefault="0089298A" w:rsidP="0089298A">
            <w:pPr>
              <w:jc w:val="cente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242</w:t>
            </w:r>
          </w:p>
        </w:tc>
        <w:tc>
          <w:tcPr>
            <w:tcW w:w="1726" w:type="dxa"/>
            <w:tcBorders>
              <w:top w:val="nil"/>
              <w:left w:val="nil"/>
              <w:bottom w:val="single" w:sz="4" w:space="0" w:color="auto"/>
              <w:right w:val="single" w:sz="4" w:space="0" w:color="auto"/>
            </w:tcBorders>
            <w:shd w:val="clear" w:color="auto" w:fill="auto"/>
            <w:noWrap/>
            <w:vAlign w:val="center"/>
            <w:hideMark/>
          </w:tcPr>
          <w:p w:rsidR="0089298A" w:rsidRPr="0089298A" w:rsidRDefault="0089298A" w:rsidP="0089298A">
            <w:pPr>
              <w:jc w:val="cente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17</w:t>
            </w:r>
          </w:p>
        </w:tc>
        <w:tc>
          <w:tcPr>
            <w:tcW w:w="1028" w:type="dxa"/>
            <w:tcBorders>
              <w:top w:val="nil"/>
              <w:left w:val="nil"/>
              <w:bottom w:val="single" w:sz="4" w:space="0" w:color="auto"/>
              <w:right w:val="single" w:sz="4" w:space="0" w:color="auto"/>
            </w:tcBorders>
            <w:shd w:val="clear" w:color="auto" w:fill="auto"/>
            <w:noWrap/>
            <w:vAlign w:val="center"/>
            <w:hideMark/>
          </w:tcPr>
          <w:p w:rsidR="0089298A" w:rsidRPr="0089298A" w:rsidRDefault="0089298A" w:rsidP="0089298A">
            <w:pPr>
              <w:jc w:val="cente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6</w:t>
            </w:r>
          </w:p>
        </w:tc>
        <w:tc>
          <w:tcPr>
            <w:tcW w:w="172" w:type="dxa"/>
            <w:tcBorders>
              <w:top w:val="nil"/>
              <w:left w:val="nil"/>
              <w:bottom w:val="nil"/>
              <w:right w:val="nil"/>
            </w:tcBorders>
            <w:shd w:val="clear" w:color="auto" w:fill="auto"/>
            <w:noWrap/>
            <w:vAlign w:val="bottom"/>
            <w:hideMark/>
          </w:tcPr>
          <w:p w:rsidR="0089298A" w:rsidRPr="0089298A" w:rsidRDefault="0089298A" w:rsidP="0089298A">
            <w:pPr>
              <w:jc w:val="center"/>
              <w:rPr>
                <w:rFonts w:ascii="Calibri" w:eastAsia="Times New Roman" w:hAnsi="Calibri" w:cs="Calibri"/>
                <w:color w:val="000000"/>
                <w:szCs w:val="24"/>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6"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028"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r w:rsidRPr="0089298A">
              <w:rPr>
                <w:rFonts w:ascii="Arial" w:eastAsia="Times New Roman" w:hAnsi="Arial" w:cs="Arial"/>
                <w:color w:val="000000"/>
                <w:sz w:val="20"/>
                <w:lang w:val="fr-CH"/>
              </w:rPr>
              <w:t>PAYS : </w:t>
            </w:r>
          </w:p>
        </w:tc>
        <w:tc>
          <w:tcPr>
            <w:tcW w:w="1975"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p>
        </w:tc>
        <w:tc>
          <w:tcPr>
            <w:tcW w:w="1726"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028"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r w:rsidRPr="0089298A">
              <w:rPr>
                <w:rFonts w:ascii="Arial" w:eastAsia="Times New Roman" w:hAnsi="Arial" w:cs="Arial"/>
                <w:color w:val="000000"/>
                <w:sz w:val="20"/>
                <w:lang w:val="fr-CH"/>
              </w:rPr>
              <w:t>Allemagne</w:t>
            </w:r>
          </w:p>
        </w:tc>
        <w:tc>
          <w:tcPr>
            <w:tcW w:w="1726"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r w:rsidRPr="0089298A">
              <w:rPr>
                <w:rFonts w:ascii="Arial" w:eastAsia="Times New Roman" w:hAnsi="Arial" w:cs="Arial"/>
                <w:color w:val="000000"/>
                <w:sz w:val="20"/>
                <w:lang w:val="fr-CH"/>
              </w:rPr>
              <w:t>1</w:t>
            </w:r>
          </w:p>
        </w:tc>
        <w:tc>
          <w:tcPr>
            <w:tcW w:w="1028"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r w:rsidRPr="0089298A">
              <w:rPr>
                <w:rFonts w:ascii="Arial" w:eastAsia="Times New Roman" w:hAnsi="Arial" w:cs="Arial"/>
                <w:color w:val="000000"/>
                <w:sz w:val="20"/>
                <w:lang w:val="fr-CH"/>
              </w:rPr>
              <w:t>Belgique</w:t>
            </w:r>
          </w:p>
        </w:tc>
        <w:tc>
          <w:tcPr>
            <w:tcW w:w="1726"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r w:rsidRPr="0089298A">
              <w:rPr>
                <w:rFonts w:ascii="Arial" w:eastAsia="Times New Roman" w:hAnsi="Arial" w:cs="Arial"/>
                <w:color w:val="000000"/>
                <w:sz w:val="20"/>
                <w:lang w:val="fr-CH"/>
              </w:rPr>
              <w:t>7</w:t>
            </w:r>
          </w:p>
        </w:tc>
        <w:tc>
          <w:tcPr>
            <w:tcW w:w="1028"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r w:rsidRPr="0089298A">
              <w:rPr>
                <w:rFonts w:ascii="Arial" w:eastAsia="Times New Roman" w:hAnsi="Arial" w:cs="Arial"/>
                <w:color w:val="000000"/>
                <w:sz w:val="20"/>
                <w:lang w:val="fr-CH"/>
              </w:rPr>
              <w:t>Espagne</w:t>
            </w:r>
          </w:p>
        </w:tc>
        <w:tc>
          <w:tcPr>
            <w:tcW w:w="1726"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r w:rsidRPr="0089298A">
              <w:rPr>
                <w:rFonts w:ascii="Arial" w:eastAsia="Times New Roman" w:hAnsi="Arial" w:cs="Arial"/>
                <w:color w:val="000000"/>
                <w:sz w:val="20"/>
                <w:lang w:val="fr-CH"/>
              </w:rPr>
              <w:t>2</w:t>
            </w:r>
          </w:p>
        </w:tc>
        <w:tc>
          <w:tcPr>
            <w:tcW w:w="1028"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r w:rsidRPr="0089298A">
              <w:rPr>
                <w:rFonts w:ascii="Arial" w:eastAsia="Times New Roman" w:hAnsi="Arial" w:cs="Arial"/>
                <w:color w:val="000000"/>
                <w:sz w:val="20"/>
                <w:lang w:val="fr-CH"/>
              </w:rPr>
              <w:t>Italie</w:t>
            </w:r>
          </w:p>
        </w:tc>
        <w:tc>
          <w:tcPr>
            <w:tcW w:w="1726"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r w:rsidRPr="0089298A">
              <w:rPr>
                <w:rFonts w:ascii="Arial" w:eastAsia="Times New Roman" w:hAnsi="Arial" w:cs="Arial"/>
                <w:color w:val="000000"/>
                <w:sz w:val="20"/>
                <w:lang w:val="fr-CH"/>
              </w:rPr>
              <w:t>1</w:t>
            </w:r>
          </w:p>
        </w:tc>
        <w:tc>
          <w:tcPr>
            <w:tcW w:w="1028"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r w:rsidRPr="0089298A">
              <w:rPr>
                <w:rFonts w:ascii="Arial" w:eastAsia="Times New Roman" w:hAnsi="Arial" w:cs="Arial"/>
                <w:color w:val="000000"/>
                <w:sz w:val="20"/>
                <w:lang w:val="fr-CH"/>
              </w:rPr>
              <w:t>Pays Bas</w:t>
            </w:r>
          </w:p>
        </w:tc>
        <w:tc>
          <w:tcPr>
            <w:tcW w:w="1726"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r w:rsidRPr="0089298A">
              <w:rPr>
                <w:rFonts w:ascii="Arial" w:eastAsia="Times New Roman" w:hAnsi="Arial" w:cs="Arial"/>
                <w:color w:val="000000"/>
                <w:sz w:val="20"/>
                <w:lang w:val="fr-CH"/>
              </w:rPr>
              <w:t>1</w:t>
            </w:r>
          </w:p>
        </w:tc>
        <w:tc>
          <w:tcPr>
            <w:tcW w:w="1028"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r w:rsidRPr="0089298A">
              <w:rPr>
                <w:rFonts w:ascii="Arial" w:eastAsia="Times New Roman" w:hAnsi="Arial" w:cs="Arial"/>
                <w:color w:val="000000"/>
                <w:sz w:val="20"/>
                <w:lang w:val="fr-CH"/>
              </w:rPr>
              <w:t>Suisse</w:t>
            </w:r>
          </w:p>
        </w:tc>
        <w:tc>
          <w:tcPr>
            <w:tcW w:w="1726"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r w:rsidRPr="0089298A">
              <w:rPr>
                <w:rFonts w:ascii="Arial" w:eastAsia="Times New Roman" w:hAnsi="Arial" w:cs="Arial"/>
                <w:color w:val="000000"/>
                <w:sz w:val="20"/>
                <w:lang w:val="fr-CH"/>
              </w:rPr>
              <w:t>3</w:t>
            </w:r>
          </w:p>
        </w:tc>
        <w:tc>
          <w:tcPr>
            <w:tcW w:w="1028"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color w:val="000000"/>
                <w:sz w:val="20"/>
                <w:lang w:val="fr-CH"/>
              </w:rPr>
            </w:pPr>
            <w:r w:rsidRPr="0089298A">
              <w:rPr>
                <w:rFonts w:ascii="Arial" w:eastAsia="Times New Roman" w:hAnsi="Arial" w:cs="Arial"/>
                <w:color w:val="000000"/>
                <w:sz w:val="20"/>
                <w:lang w:val="fr-CH"/>
              </w:rPr>
              <w:t>U.K.</w:t>
            </w:r>
          </w:p>
        </w:tc>
        <w:tc>
          <w:tcPr>
            <w:tcW w:w="1726"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r w:rsidRPr="0089298A">
              <w:rPr>
                <w:rFonts w:ascii="Arial" w:eastAsia="Times New Roman" w:hAnsi="Arial" w:cs="Arial"/>
                <w:color w:val="000000"/>
                <w:sz w:val="20"/>
                <w:lang w:val="fr-CH"/>
              </w:rPr>
              <w:t>2</w:t>
            </w:r>
          </w:p>
        </w:tc>
        <w:tc>
          <w:tcPr>
            <w:tcW w:w="1028"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color w:val="000000"/>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r w:rsidR="0089298A" w:rsidRPr="0089298A" w:rsidTr="001F0123">
        <w:trPr>
          <w:trHeight w:val="320"/>
        </w:trPr>
        <w:tc>
          <w:tcPr>
            <w:tcW w:w="1300"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61"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rsidR="0089298A" w:rsidRPr="0089298A" w:rsidRDefault="0089298A" w:rsidP="0089298A">
            <w:pPr>
              <w:rPr>
                <w:rFonts w:ascii="Arial" w:eastAsia="Times New Roman" w:hAnsi="Arial" w:cs="Arial"/>
                <w:b/>
                <w:bCs/>
                <w:color w:val="000000"/>
                <w:sz w:val="20"/>
                <w:lang w:val="fr-CH"/>
              </w:rPr>
            </w:pPr>
            <w:r w:rsidRPr="0089298A">
              <w:rPr>
                <w:rFonts w:ascii="Arial" w:eastAsia="Times New Roman" w:hAnsi="Arial" w:cs="Arial"/>
                <w:b/>
                <w:bCs/>
                <w:color w:val="000000"/>
                <w:sz w:val="20"/>
                <w:lang w:val="fr-CH"/>
              </w:rPr>
              <w:t>Total</w:t>
            </w:r>
          </w:p>
        </w:tc>
        <w:tc>
          <w:tcPr>
            <w:tcW w:w="1726"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b/>
                <w:bCs/>
                <w:color w:val="000000"/>
                <w:sz w:val="20"/>
                <w:lang w:val="fr-CH"/>
              </w:rPr>
            </w:pPr>
            <w:r w:rsidRPr="0089298A">
              <w:rPr>
                <w:rFonts w:ascii="Arial" w:eastAsia="Times New Roman" w:hAnsi="Arial" w:cs="Arial"/>
                <w:b/>
                <w:bCs/>
                <w:color w:val="000000"/>
                <w:sz w:val="20"/>
                <w:lang w:val="fr-CH"/>
              </w:rPr>
              <w:t>17</w:t>
            </w:r>
          </w:p>
        </w:tc>
        <w:tc>
          <w:tcPr>
            <w:tcW w:w="1028" w:type="dxa"/>
            <w:tcBorders>
              <w:top w:val="nil"/>
              <w:left w:val="nil"/>
              <w:bottom w:val="nil"/>
              <w:right w:val="nil"/>
            </w:tcBorders>
            <w:shd w:val="clear" w:color="auto" w:fill="auto"/>
            <w:noWrap/>
            <w:vAlign w:val="bottom"/>
            <w:hideMark/>
          </w:tcPr>
          <w:p w:rsidR="0089298A" w:rsidRPr="0089298A" w:rsidRDefault="0089298A" w:rsidP="0089298A">
            <w:pPr>
              <w:jc w:val="right"/>
              <w:rPr>
                <w:rFonts w:ascii="Arial" w:eastAsia="Times New Roman" w:hAnsi="Arial" w:cs="Arial"/>
                <w:b/>
                <w:bCs/>
                <w:color w:val="000000"/>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c>
          <w:tcPr>
            <w:tcW w:w="172" w:type="dxa"/>
            <w:tcBorders>
              <w:top w:val="nil"/>
              <w:left w:val="nil"/>
              <w:bottom w:val="nil"/>
              <w:right w:val="nil"/>
            </w:tcBorders>
            <w:shd w:val="clear" w:color="auto" w:fill="auto"/>
            <w:noWrap/>
            <w:vAlign w:val="bottom"/>
            <w:hideMark/>
          </w:tcPr>
          <w:p w:rsidR="0089298A" w:rsidRPr="0089298A" w:rsidRDefault="0089298A" w:rsidP="0089298A">
            <w:pPr>
              <w:rPr>
                <w:rFonts w:ascii="Times New Roman" w:eastAsia="Times New Roman" w:hAnsi="Times New Roman"/>
                <w:sz w:val="20"/>
                <w:lang w:val="fr-CH"/>
              </w:rPr>
            </w:pPr>
          </w:p>
        </w:tc>
      </w:tr>
    </w:tbl>
    <w:p w:rsidR="006369FE" w:rsidRDefault="006369FE" w:rsidP="00D42400">
      <w:pPr>
        <w:autoSpaceDE w:val="0"/>
        <w:autoSpaceDN w:val="0"/>
        <w:adjustRightInd w:val="0"/>
        <w:rPr>
          <w:rFonts w:ascii="Arial-BoldMT" w:eastAsiaTheme="minorHAnsi" w:hAnsi="Arial-BoldMT" w:cs="Arial-BoldMT"/>
          <w:b/>
          <w:bCs/>
          <w:color w:val="000000"/>
          <w:sz w:val="28"/>
          <w:szCs w:val="28"/>
          <w:lang w:eastAsia="en-US"/>
        </w:rPr>
      </w:pPr>
    </w:p>
    <w:p w:rsidR="00D42400" w:rsidRDefault="00D42400" w:rsidP="00D42400">
      <w:pPr>
        <w:autoSpaceDE w:val="0"/>
        <w:autoSpaceDN w:val="0"/>
        <w:adjustRightInd w:val="0"/>
        <w:rPr>
          <w:rFonts w:ascii="Arial-BoldMT" w:eastAsiaTheme="minorHAnsi" w:hAnsi="Arial-BoldMT" w:cs="Arial-BoldMT"/>
          <w:b/>
          <w:bCs/>
          <w:color w:val="000000"/>
          <w:sz w:val="28"/>
          <w:szCs w:val="28"/>
          <w:lang w:eastAsia="en-US"/>
        </w:rPr>
      </w:pPr>
      <w:r>
        <w:rPr>
          <w:rFonts w:ascii="Arial-BoldMT" w:eastAsiaTheme="minorHAnsi" w:hAnsi="Arial-BoldMT" w:cs="Arial-BoldMT"/>
          <w:b/>
          <w:bCs/>
          <w:color w:val="000000"/>
          <w:sz w:val="28"/>
          <w:szCs w:val="28"/>
          <w:lang w:eastAsia="en-US"/>
        </w:rPr>
        <w:t>ADHERENTS 2023</w:t>
      </w:r>
    </w:p>
    <w:p w:rsidR="00D42400" w:rsidRDefault="006369FE" w:rsidP="00D42400">
      <w:pPr>
        <w:autoSpaceDE w:val="0"/>
        <w:autoSpaceDN w:val="0"/>
        <w:adjustRightInd w:val="0"/>
        <w:rPr>
          <w:rFonts w:ascii="Arial-BoldMT" w:eastAsiaTheme="minorHAnsi" w:hAnsi="Arial-BoldMT" w:cs="Arial-BoldMT"/>
          <w:b/>
          <w:bCs/>
          <w:color w:val="000000"/>
          <w:sz w:val="20"/>
          <w:lang w:eastAsia="en-US"/>
        </w:rPr>
      </w:pPr>
      <w:r>
        <w:rPr>
          <w:rFonts w:ascii="Arial-BoldMT" w:eastAsiaTheme="minorHAnsi" w:hAnsi="Arial-BoldMT" w:cs="Arial-BoldMT"/>
          <w:b/>
          <w:bCs/>
          <w:color w:val="000000"/>
          <w:sz w:val="28"/>
          <w:szCs w:val="28"/>
          <w:lang w:eastAsia="en-US"/>
        </w:rPr>
        <w:t xml:space="preserve"> </w:t>
      </w:r>
    </w:p>
    <w:p w:rsidR="00D42400"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Par rapport à 2022, nous avons 4 étrangers en moins, 17 au lieu de 21 dont 2 couples, une baisse est à noter</w:t>
      </w:r>
      <w:r w:rsidR="00683801" w:rsidRP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au niveau des Îles 6 adhérents au lieu de 11 en 2022 soit 5 en moins.</w:t>
      </w:r>
    </w:p>
    <w:p w:rsidR="00F82A52" w:rsidRPr="00F82A52" w:rsidRDefault="00F82A52" w:rsidP="00D42400">
      <w:pPr>
        <w:autoSpaceDE w:val="0"/>
        <w:autoSpaceDN w:val="0"/>
        <w:adjustRightInd w:val="0"/>
        <w:rPr>
          <w:rFonts w:ascii="Courier New" w:eastAsiaTheme="minorHAnsi" w:hAnsi="Courier New" w:cs="Courier New"/>
          <w:color w:val="000000"/>
          <w:sz w:val="20"/>
          <w:lang w:eastAsia="en-US"/>
        </w:rPr>
      </w:pPr>
    </w:p>
    <w:p w:rsidR="00D42400"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Courant 2022 nous avons ajouté des rubriques suite aux éle</w:t>
      </w:r>
      <w:r w:rsidR="006369FE" w:rsidRPr="00F82A52">
        <w:rPr>
          <w:rFonts w:ascii="Courier New" w:eastAsiaTheme="minorHAnsi" w:hAnsi="Courier New" w:cs="Courier New"/>
          <w:color w:val="000000"/>
          <w:sz w:val="20"/>
          <w:lang w:eastAsia="en-US"/>
        </w:rPr>
        <w:t>cti</w:t>
      </w:r>
      <w:r w:rsidRPr="00F82A52">
        <w:rPr>
          <w:rFonts w:ascii="Courier New" w:eastAsiaTheme="minorHAnsi" w:hAnsi="Courier New" w:cs="Courier New"/>
          <w:color w:val="000000"/>
          <w:sz w:val="20"/>
          <w:lang w:eastAsia="en-US"/>
        </w:rPr>
        <w:t>ons, ce qui modifie certaines d’entre elles.</w:t>
      </w:r>
      <w:r w:rsid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(N.E. A.G)</w:t>
      </w:r>
      <w:r w:rsidR="00683801" w:rsidRP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Les réunions de Comité avec hébergement NE &amp; A.G. sont dans la rubrique : Frais organisa</w:t>
      </w:r>
      <w:r w:rsidR="006369FE" w:rsidRPr="00F82A52">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 réunion de</w:t>
      </w:r>
      <w:r w:rsidR="00683801" w:rsidRP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Comité</w:t>
      </w:r>
      <w:r w:rsidR="00F82A52">
        <w:rPr>
          <w:rFonts w:ascii="Courier New" w:eastAsiaTheme="minorHAnsi" w:hAnsi="Courier New" w:cs="Courier New"/>
          <w:color w:val="000000"/>
          <w:sz w:val="20"/>
          <w:lang w:eastAsia="en-US"/>
        </w:rPr>
        <w:t>.</w:t>
      </w:r>
    </w:p>
    <w:p w:rsidR="00F82A52" w:rsidRPr="00F82A52" w:rsidRDefault="00F82A52" w:rsidP="00D42400">
      <w:pPr>
        <w:autoSpaceDE w:val="0"/>
        <w:autoSpaceDN w:val="0"/>
        <w:adjustRightInd w:val="0"/>
        <w:rPr>
          <w:rFonts w:ascii="Courier New" w:eastAsiaTheme="minorHAnsi" w:hAnsi="Courier New" w:cs="Courier New"/>
          <w:color w:val="000000"/>
          <w:sz w:val="20"/>
          <w:lang w:eastAsia="en-US"/>
        </w:rPr>
      </w:pP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Assemblée Générale </w:t>
      </w:r>
      <w:r w:rsidRPr="00F82A52">
        <w:rPr>
          <w:rFonts w:ascii="Courier New" w:eastAsiaTheme="minorHAnsi" w:hAnsi="Courier New" w:cs="Courier New"/>
          <w:color w:val="000000"/>
          <w:sz w:val="20"/>
          <w:lang w:eastAsia="en-US"/>
        </w:rPr>
        <w:t>: Rece</w:t>
      </w:r>
      <w:r w:rsidR="006369FE" w:rsidRPr="00F82A52">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es 2023 : 745,68 € Dépenses : 3085,01 € dont 836 € arrhes versé</w:t>
      </w:r>
      <w:r w:rsidR="00F82A52">
        <w:rPr>
          <w:rFonts w:ascii="Courier New" w:eastAsiaTheme="minorHAnsi" w:hAnsi="Courier New" w:cs="Courier New"/>
          <w:color w:val="000000"/>
          <w:sz w:val="20"/>
          <w:lang w:eastAsia="en-US"/>
        </w:rPr>
        <w:t>e</w:t>
      </w:r>
      <w:r w:rsidRPr="00F82A52">
        <w:rPr>
          <w:rFonts w:ascii="Courier New" w:eastAsiaTheme="minorHAnsi" w:hAnsi="Courier New" w:cs="Courier New"/>
          <w:color w:val="000000"/>
          <w:sz w:val="20"/>
          <w:lang w:eastAsia="en-US"/>
        </w:rPr>
        <w:t>s pour l’A.G</w:t>
      </w:r>
      <w:r w:rsid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2024. Reste à charge pour le club 2339,33 € inclus les arrhes 2024 de 836 €, au lieu de 2042,80 € en 2022. (Rece</w:t>
      </w:r>
      <w:r w:rsidR="00F82A52">
        <w:rPr>
          <w:rFonts w:ascii="Courier New" w:eastAsiaTheme="minorHAnsi" w:hAnsi="Courier New" w:cs="Courier New"/>
          <w:color w:val="000000"/>
          <w:sz w:val="20"/>
          <w:lang w:eastAsia="en-US"/>
        </w:rPr>
        <w:t>tte</w:t>
      </w:r>
      <w:r w:rsidRPr="00F82A52">
        <w:rPr>
          <w:rFonts w:ascii="Courier New" w:eastAsiaTheme="minorHAnsi" w:hAnsi="Courier New" w:cs="Courier New"/>
          <w:color w:val="000000"/>
          <w:sz w:val="20"/>
          <w:lang w:eastAsia="en-US"/>
        </w:rPr>
        <w:t>s : 288,00 €– Dépenses 2882,80 € dont 552 € à déduire représentant les 5 nuitées et repas des</w:t>
      </w:r>
    </w:p>
    <w:p w:rsidR="00D42400" w:rsidRPr="00F82A52" w:rsidRDefault="00D42400" w:rsidP="00D42400">
      <w:pPr>
        <w:autoSpaceDE w:val="0"/>
        <w:autoSpaceDN w:val="0"/>
        <w:adjustRightInd w:val="0"/>
        <w:rPr>
          <w:rFonts w:ascii="Courier New" w:eastAsiaTheme="minorHAnsi" w:hAnsi="Courier New" w:cs="Courier New"/>
          <w:color w:val="FF0000"/>
          <w:sz w:val="20"/>
          <w:lang w:eastAsia="en-US"/>
        </w:rPr>
      </w:pPr>
      <w:r w:rsidRPr="00F82A52">
        <w:rPr>
          <w:rFonts w:ascii="Courier New" w:eastAsiaTheme="minorHAnsi" w:hAnsi="Courier New" w:cs="Courier New"/>
          <w:color w:val="000000"/>
          <w:sz w:val="20"/>
          <w:lang w:eastAsia="en-US"/>
        </w:rPr>
        <w:t xml:space="preserve">membres du Comité soit 2042,80 €) </w:t>
      </w:r>
      <w:r w:rsidRPr="00F82A52">
        <w:rPr>
          <w:rFonts w:ascii="Courier New" w:eastAsiaTheme="minorHAnsi" w:hAnsi="Courier New" w:cs="Courier New"/>
          <w:color w:val="FF0000"/>
          <w:sz w:val="20"/>
          <w:lang w:eastAsia="en-US"/>
        </w:rPr>
        <w:t xml:space="preserve">Hausse de </w:t>
      </w:r>
      <w:r w:rsidRPr="00F82A52">
        <w:rPr>
          <w:rFonts w:ascii="Courier New" w:eastAsiaTheme="minorHAnsi" w:hAnsi="Courier New" w:cs="Courier New"/>
          <w:b/>
          <w:bCs/>
          <w:color w:val="FF0000"/>
          <w:sz w:val="20"/>
          <w:lang w:eastAsia="en-US"/>
        </w:rPr>
        <w:t xml:space="preserve">296,53 </w:t>
      </w:r>
      <w:r w:rsidRPr="00F82A52">
        <w:rPr>
          <w:rFonts w:ascii="Courier New" w:eastAsiaTheme="minorHAnsi" w:hAnsi="Courier New" w:cs="Courier New"/>
          <w:color w:val="FF0000"/>
          <w:sz w:val="20"/>
          <w:lang w:eastAsia="en-US"/>
        </w:rPr>
        <w:t>€ par rapport à 2022 due à une hausse du nombre</w:t>
      </w:r>
      <w:r w:rsidR="00F82A52">
        <w:rPr>
          <w:rFonts w:ascii="Courier New" w:eastAsiaTheme="minorHAnsi" w:hAnsi="Courier New" w:cs="Courier New"/>
          <w:color w:val="FF0000"/>
          <w:sz w:val="20"/>
          <w:lang w:eastAsia="en-US"/>
        </w:rPr>
        <w:t xml:space="preserve"> </w:t>
      </w:r>
      <w:r w:rsidRPr="00F82A52">
        <w:rPr>
          <w:rFonts w:ascii="Courier New" w:eastAsiaTheme="minorHAnsi" w:hAnsi="Courier New" w:cs="Courier New"/>
          <w:color w:val="FF0000"/>
          <w:sz w:val="20"/>
          <w:lang w:eastAsia="en-US"/>
        </w:rPr>
        <w:t>d’adhérents</w:t>
      </w:r>
      <w:r w:rsidR="00F82A52">
        <w:rPr>
          <w:rFonts w:ascii="Courier New" w:eastAsiaTheme="minorHAnsi" w:hAnsi="Courier New" w:cs="Courier New"/>
          <w:color w:val="FF0000"/>
          <w:sz w:val="20"/>
          <w:lang w:eastAsia="en-US"/>
        </w:rPr>
        <w:t> :</w:t>
      </w:r>
      <w:r w:rsidRPr="00F82A52">
        <w:rPr>
          <w:rFonts w:ascii="Courier New" w:eastAsiaTheme="minorHAnsi" w:hAnsi="Courier New" w:cs="Courier New"/>
          <w:color w:val="FF0000"/>
          <w:sz w:val="20"/>
          <w:lang w:eastAsia="en-US"/>
        </w:rPr>
        <w:t xml:space="preserve"> 47 adhérents au lieu de 24 en 2022 soit </w:t>
      </w:r>
      <w:r w:rsidRPr="00F82A52">
        <w:rPr>
          <w:rFonts w:ascii="Courier New" w:eastAsiaTheme="minorHAnsi" w:hAnsi="Courier New" w:cs="Courier New"/>
          <w:b/>
          <w:bCs/>
          <w:color w:val="FF0000"/>
          <w:sz w:val="20"/>
          <w:lang w:eastAsia="en-US"/>
        </w:rPr>
        <w:t>23 adhérents en plus</w:t>
      </w:r>
      <w:r w:rsidR="00F82A52">
        <w:rPr>
          <w:rFonts w:ascii="Courier New" w:eastAsiaTheme="minorHAnsi" w:hAnsi="Courier New" w:cs="Courier New"/>
          <w:b/>
          <w:bCs/>
          <w:color w:val="FF0000"/>
          <w:sz w:val="20"/>
          <w:lang w:eastAsia="en-US"/>
        </w:rPr>
        <w:t>.</w:t>
      </w:r>
      <w:r w:rsidRPr="00F82A52">
        <w:rPr>
          <w:rFonts w:ascii="Courier New" w:eastAsiaTheme="minorHAnsi" w:hAnsi="Courier New" w:cs="Courier New"/>
          <w:color w:val="FF0000"/>
          <w:sz w:val="20"/>
          <w:lang w:eastAsia="en-US"/>
        </w:rPr>
        <w:t>)</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La Ristourne SCC </w:t>
      </w:r>
      <w:r w:rsidRPr="00F82A52">
        <w:rPr>
          <w:rFonts w:ascii="Courier New" w:eastAsiaTheme="minorHAnsi" w:hAnsi="Courier New" w:cs="Courier New"/>
          <w:color w:val="000000"/>
          <w:sz w:val="20"/>
          <w:lang w:eastAsia="en-US"/>
        </w:rPr>
        <w:t>de 7.020 € représente 11,8 % des rece</w:t>
      </w:r>
      <w:r w:rsidR="00F82A52">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es pour 4 trimestres. En baisse de 285,00 € par</w:t>
      </w:r>
      <w:r w:rsid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rapport à 2022 (7.305,00 €). 4ème trimestre 2022 (1.945,00 €) , et les 3 trimestres 2023 (1.900,00€,1.600,00€</w:t>
      </w:r>
      <w:r w:rsidR="00F82A52">
        <w:rPr>
          <w:rFonts w:ascii="Courier New" w:eastAsiaTheme="minorHAnsi" w:hAnsi="Courier New" w:cs="Courier New"/>
          <w:color w:val="000000"/>
          <w:sz w:val="20"/>
          <w:lang w:eastAsia="en-US"/>
        </w:rPr>
        <w:t>,</w:t>
      </w:r>
      <w:r w:rsidRPr="00F82A52">
        <w:rPr>
          <w:rFonts w:ascii="Courier New" w:eastAsiaTheme="minorHAnsi" w:hAnsi="Courier New" w:cs="Courier New"/>
          <w:color w:val="000000"/>
          <w:sz w:val="20"/>
          <w:lang w:eastAsia="en-US"/>
        </w:rPr>
        <w:t xml:space="preserve"> 1.575,00 € ) la moyenne par trimestre est de : 1.755,00 €, en baisse de 71,25 € par trimestre.</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Subven</w:t>
      </w:r>
      <w:r w:rsidR="00F52864" w:rsidRPr="00F82A52">
        <w:rPr>
          <w:rFonts w:ascii="Courier New" w:eastAsiaTheme="minorHAnsi" w:hAnsi="Courier New" w:cs="Courier New"/>
          <w:b/>
          <w:bCs/>
          <w:color w:val="000000"/>
          <w:sz w:val="20"/>
          <w:lang w:eastAsia="en-US"/>
        </w:rPr>
        <w:t>ti</w:t>
      </w:r>
      <w:r w:rsidRPr="00F82A52">
        <w:rPr>
          <w:rFonts w:ascii="Courier New" w:eastAsiaTheme="minorHAnsi" w:hAnsi="Courier New" w:cs="Courier New"/>
          <w:b/>
          <w:bCs/>
          <w:color w:val="000000"/>
          <w:sz w:val="20"/>
          <w:lang w:eastAsia="en-US"/>
        </w:rPr>
        <w:t>ons Photo bulle</w:t>
      </w:r>
      <w:r w:rsidR="00F82A52">
        <w:rPr>
          <w:rFonts w:ascii="Courier New" w:eastAsiaTheme="minorHAnsi" w:hAnsi="Courier New" w:cs="Courier New"/>
          <w:b/>
          <w:bCs/>
          <w:color w:val="000000"/>
          <w:sz w:val="20"/>
          <w:lang w:eastAsia="en-US"/>
        </w:rPr>
        <w:t>ti</w:t>
      </w:r>
      <w:r w:rsidRPr="00F82A52">
        <w:rPr>
          <w:rFonts w:ascii="Courier New" w:eastAsiaTheme="minorHAnsi" w:hAnsi="Courier New" w:cs="Courier New"/>
          <w:b/>
          <w:bCs/>
          <w:color w:val="000000"/>
          <w:sz w:val="20"/>
          <w:lang w:eastAsia="en-US"/>
        </w:rPr>
        <w:t xml:space="preserve">n CCCE : </w:t>
      </w:r>
      <w:r w:rsidRPr="00F82A52">
        <w:rPr>
          <w:rFonts w:ascii="Courier New" w:eastAsiaTheme="minorHAnsi" w:hAnsi="Courier New" w:cs="Courier New"/>
          <w:color w:val="000000"/>
          <w:sz w:val="20"/>
          <w:lang w:eastAsia="en-US"/>
        </w:rPr>
        <w:t>233,33 € en baisse de 466,66 €, une seule inser</w:t>
      </w:r>
      <w:r w:rsidR="00F82A52">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 au lieu de 3 en 2022.</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Publicité sur le bulle</w:t>
      </w:r>
      <w:r w:rsidR="00F82A52">
        <w:rPr>
          <w:rFonts w:ascii="Courier New" w:eastAsiaTheme="minorHAnsi" w:hAnsi="Courier New" w:cs="Courier New"/>
          <w:b/>
          <w:bCs/>
          <w:color w:val="000000"/>
          <w:sz w:val="20"/>
          <w:lang w:eastAsia="en-US"/>
        </w:rPr>
        <w:t>ti</w:t>
      </w:r>
      <w:r w:rsidRPr="00F82A52">
        <w:rPr>
          <w:rFonts w:ascii="Courier New" w:eastAsiaTheme="minorHAnsi" w:hAnsi="Courier New" w:cs="Courier New"/>
          <w:b/>
          <w:bCs/>
          <w:color w:val="000000"/>
          <w:sz w:val="20"/>
          <w:lang w:eastAsia="en-US"/>
        </w:rPr>
        <w:t xml:space="preserve">n : </w:t>
      </w:r>
      <w:r w:rsidRPr="00F82A52">
        <w:rPr>
          <w:rFonts w:ascii="Courier New" w:eastAsiaTheme="minorHAnsi" w:hAnsi="Courier New" w:cs="Courier New"/>
          <w:color w:val="000000"/>
          <w:sz w:val="20"/>
          <w:lang w:eastAsia="en-US"/>
        </w:rPr>
        <w:t>390,00 €, en baisse de 295 euros, 3 éleveurs au lieu de 6 en 2022.</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Bou</w:t>
      </w:r>
      <w:r w:rsidR="006369FE" w:rsidRPr="00F82A52">
        <w:rPr>
          <w:rFonts w:ascii="Courier New" w:eastAsiaTheme="minorHAnsi" w:hAnsi="Courier New" w:cs="Courier New"/>
          <w:b/>
          <w:bCs/>
          <w:color w:val="000000"/>
          <w:sz w:val="20"/>
          <w:lang w:eastAsia="en-US"/>
        </w:rPr>
        <w:t>ti</w:t>
      </w:r>
      <w:r w:rsidRPr="00F82A52">
        <w:rPr>
          <w:rFonts w:ascii="Courier New" w:eastAsiaTheme="minorHAnsi" w:hAnsi="Courier New" w:cs="Courier New"/>
          <w:b/>
          <w:bCs/>
          <w:color w:val="000000"/>
          <w:sz w:val="20"/>
          <w:lang w:eastAsia="en-US"/>
        </w:rPr>
        <w:t xml:space="preserve">que du CCCE : </w:t>
      </w:r>
      <w:r w:rsidRPr="00F82A52">
        <w:rPr>
          <w:rFonts w:ascii="Courier New" w:eastAsiaTheme="minorHAnsi" w:hAnsi="Courier New" w:cs="Courier New"/>
          <w:color w:val="000000"/>
          <w:sz w:val="20"/>
          <w:lang w:eastAsia="en-US"/>
        </w:rPr>
        <w:t>Rece</w:t>
      </w:r>
      <w:r w:rsidR="006369FE" w:rsidRPr="00F82A52">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 xml:space="preserve">es </w:t>
      </w:r>
      <w:r w:rsidRPr="00F82A52">
        <w:rPr>
          <w:rFonts w:ascii="Courier New" w:eastAsiaTheme="minorHAnsi" w:hAnsi="Courier New" w:cs="Courier New"/>
          <w:b/>
          <w:bCs/>
          <w:color w:val="000000"/>
          <w:sz w:val="20"/>
          <w:lang w:eastAsia="en-US"/>
        </w:rPr>
        <w:t>:</w:t>
      </w:r>
      <w:r w:rsidRPr="00F82A52">
        <w:rPr>
          <w:rFonts w:ascii="Courier New" w:eastAsiaTheme="minorHAnsi" w:hAnsi="Courier New" w:cs="Courier New"/>
          <w:color w:val="000000"/>
          <w:sz w:val="20"/>
          <w:lang w:eastAsia="en-US"/>
        </w:rPr>
        <w:t>1.431,25 €. Dépenses : 155,76 € en hausse de 556,25 € soit 63,57 % en plus</w:t>
      </w:r>
      <w:r w:rsid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 xml:space="preserve">qu’en 2022 où aucune dépense n’avait été faite (875,00 €), dont 11 </w:t>
      </w:r>
      <w:r w:rsidRPr="00F82A52">
        <w:rPr>
          <w:rFonts w:ascii="Courier New" w:eastAsiaTheme="minorHAnsi" w:hAnsi="Courier New" w:cs="Courier New"/>
          <w:color w:val="000000"/>
          <w:sz w:val="20"/>
          <w:lang w:eastAsia="en-US"/>
        </w:rPr>
        <w:lastRenderedPageBreak/>
        <w:t>livres chihuahuas qui représentent un</w:t>
      </w:r>
      <w:r w:rsidR="00F52864" w:rsidRP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 xml:space="preserve">montant de 220,00 €. A fin 2022 les exemplaires en stock représentaient un </w:t>
      </w:r>
      <w:r w:rsidR="00F82A52">
        <w:rPr>
          <w:rFonts w:ascii="Courier New" w:eastAsiaTheme="minorHAnsi" w:hAnsi="Courier New" w:cs="Courier New"/>
          <w:color w:val="000000"/>
          <w:sz w:val="20"/>
          <w:lang w:eastAsia="en-US"/>
        </w:rPr>
        <w:t>« </w:t>
      </w:r>
      <w:r w:rsidRPr="00F82A52">
        <w:rPr>
          <w:rFonts w:ascii="Courier New" w:eastAsiaTheme="minorHAnsi" w:hAnsi="Courier New" w:cs="Courier New"/>
          <w:color w:val="000000"/>
          <w:sz w:val="20"/>
          <w:lang w:eastAsia="en-US"/>
        </w:rPr>
        <w:t>reste à charge » de 1.545,00 €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et à fin 2023 il représente 1.325,00 €. A noter que Mme Arnoult a trouvé de nombreux ar</w:t>
      </w:r>
      <w:r w:rsidR="00F82A52">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cles sur Internet</w:t>
      </w:r>
      <w:r w:rsid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 xml:space="preserve">qui ont fait le bonheur de nombreux adhérents et qui </w:t>
      </w:r>
      <w:r w:rsidR="00A65FD4">
        <w:rPr>
          <w:rFonts w:ascii="Courier New" w:eastAsiaTheme="minorHAnsi" w:hAnsi="Courier New" w:cs="Courier New"/>
          <w:color w:val="000000"/>
          <w:sz w:val="20"/>
          <w:lang w:eastAsia="en-US"/>
        </w:rPr>
        <w:t>ont</w:t>
      </w:r>
      <w:r w:rsidRPr="00F82A52">
        <w:rPr>
          <w:rFonts w:ascii="Courier New" w:eastAsiaTheme="minorHAnsi" w:hAnsi="Courier New" w:cs="Courier New"/>
          <w:color w:val="000000"/>
          <w:sz w:val="20"/>
          <w:lang w:eastAsia="en-US"/>
        </w:rPr>
        <w:t xml:space="preserve"> permis d’améliorer notre stock d’où ce</w:t>
      </w:r>
      <w:r w:rsidR="00A65FD4">
        <w:rPr>
          <w:rFonts w:ascii="Courier New" w:eastAsiaTheme="minorHAnsi" w:hAnsi="Courier New" w:cs="Courier New"/>
          <w:color w:val="000000"/>
          <w:sz w:val="20"/>
          <w:lang w:eastAsia="en-US"/>
        </w:rPr>
        <w:t>tte</w:t>
      </w:r>
      <w:r w:rsidRPr="00F82A52">
        <w:rPr>
          <w:rFonts w:ascii="Courier New" w:eastAsiaTheme="minorHAnsi" w:hAnsi="Courier New" w:cs="Courier New"/>
          <w:color w:val="000000"/>
          <w:sz w:val="20"/>
          <w:lang w:eastAsia="en-US"/>
        </w:rPr>
        <w:t xml:space="preserve"> hausse.</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Réunions amicales : </w:t>
      </w:r>
      <w:r w:rsidR="00A65FD4">
        <w:rPr>
          <w:rFonts w:ascii="Courier New" w:eastAsiaTheme="minorHAnsi" w:hAnsi="Courier New" w:cs="Courier New"/>
          <w:b/>
          <w:bCs/>
          <w:color w:val="000000"/>
          <w:sz w:val="20"/>
          <w:lang w:eastAsia="en-US"/>
        </w:rPr>
        <w:t>(</w:t>
      </w:r>
      <w:r w:rsidRPr="00F82A52">
        <w:rPr>
          <w:rFonts w:ascii="Courier New" w:eastAsiaTheme="minorHAnsi" w:hAnsi="Courier New" w:cs="Courier New"/>
          <w:color w:val="000000"/>
          <w:sz w:val="20"/>
          <w:lang w:eastAsia="en-US"/>
        </w:rPr>
        <w:t>Rece</w:t>
      </w:r>
      <w:r w:rsidR="00A65FD4">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es : 14.573,50 € - Dépenses 17.878,59 €</w:t>
      </w:r>
      <w:r w:rsidR="00A65FD4">
        <w:rPr>
          <w:rFonts w:ascii="Courier New" w:eastAsiaTheme="minorHAnsi" w:hAnsi="Courier New" w:cs="Courier New"/>
          <w:color w:val="000000"/>
          <w:sz w:val="20"/>
          <w:lang w:eastAsia="en-US"/>
        </w:rPr>
        <w:t>)</w:t>
      </w:r>
      <w:r w:rsidRPr="00F82A52">
        <w:rPr>
          <w:rFonts w:ascii="Courier New" w:eastAsiaTheme="minorHAnsi" w:hAnsi="Courier New" w:cs="Courier New"/>
          <w:color w:val="000000"/>
          <w:sz w:val="20"/>
          <w:lang w:eastAsia="en-US"/>
        </w:rPr>
        <w:t xml:space="preserve"> au nombre de 7 sont toujours</w:t>
      </w:r>
      <w:r w:rsidR="00A65FD4">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déficitaires du fait de la par</w:t>
      </w:r>
      <w:r w:rsidR="00A65FD4">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cipa</w:t>
      </w:r>
      <w:r w:rsidR="00A65FD4">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 xml:space="preserve">on du Club au repas à 50% pour les adhérents, soit un déficit de </w:t>
      </w:r>
      <w:r w:rsidRPr="00F82A52">
        <w:rPr>
          <w:rFonts w:ascii="Courier New" w:eastAsiaTheme="minorHAnsi" w:hAnsi="Courier New" w:cs="Courier New"/>
          <w:b/>
          <w:bCs/>
          <w:color w:val="000000"/>
          <w:sz w:val="20"/>
          <w:lang w:eastAsia="en-US"/>
        </w:rPr>
        <w:t>3.305,09</w:t>
      </w:r>
      <w:r w:rsidR="00A65FD4">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qui doit-être réajusté de la façon suivante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xml:space="preserve">À ajouter en </w:t>
      </w:r>
      <w:r w:rsidR="00A65FD4">
        <w:rPr>
          <w:rFonts w:ascii="Courier New" w:eastAsiaTheme="minorHAnsi" w:hAnsi="Courier New" w:cs="Courier New"/>
          <w:color w:val="000000"/>
          <w:sz w:val="20"/>
          <w:lang w:eastAsia="en-US"/>
        </w:rPr>
        <w:t>r</w:t>
      </w:r>
      <w:r w:rsidRPr="00F82A52">
        <w:rPr>
          <w:rFonts w:ascii="Courier New" w:eastAsiaTheme="minorHAnsi" w:hAnsi="Courier New" w:cs="Courier New"/>
          <w:color w:val="000000"/>
          <w:sz w:val="20"/>
          <w:lang w:eastAsia="en-US"/>
        </w:rPr>
        <w:t>ece</w:t>
      </w:r>
      <w:r w:rsidR="00A65FD4">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e</w:t>
      </w:r>
      <w:r w:rsidR="00A65FD4">
        <w:rPr>
          <w:rFonts w:ascii="Courier New" w:eastAsiaTheme="minorHAnsi" w:hAnsi="Courier New" w:cs="Courier New"/>
          <w:color w:val="000000"/>
          <w:sz w:val="20"/>
          <w:lang w:eastAsia="en-US"/>
        </w:rPr>
        <w:t> :</w:t>
      </w:r>
      <w:r w:rsidRPr="00F82A52">
        <w:rPr>
          <w:rFonts w:ascii="Courier New" w:eastAsiaTheme="minorHAnsi" w:hAnsi="Courier New" w:cs="Courier New"/>
          <w:color w:val="000000"/>
          <w:sz w:val="20"/>
          <w:lang w:eastAsia="en-US"/>
        </w:rPr>
        <w:t xml:space="preserve"> 755 euros représentant les T</w:t>
      </w:r>
      <w:r w:rsidR="00A65FD4">
        <w:rPr>
          <w:rFonts w:ascii="Courier New" w:eastAsiaTheme="minorHAnsi" w:hAnsi="Courier New" w:cs="Courier New"/>
          <w:color w:val="000000"/>
          <w:sz w:val="20"/>
          <w:lang w:eastAsia="en-US"/>
        </w:rPr>
        <w:t>AN</w:t>
      </w:r>
      <w:r w:rsidRPr="00F82A52">
        <w:rPr>
          <w:rFonts w:ascii="Courier New" w:eastAsiaTheme="minorHAnsi" w:hAnsi="Courier New" w:cs="Courier New"/>
          <w:color w:val="000000"/>
          <w:sz w:val="20"/>
          <w:lang w:eastAsia="en-US"/>
        </w:rPr>
        <w:t xml:space="preserve"> &amp; confirma</w:t>
      </w:r>
      <w:r w:rsidR="00A65FD4">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 xml:space="preserve">ons qui sont dans la rubrique </w:t>
      </w:r>
      <w:r w:rsidR="00A65FD4">
        <w:rPr>
          <w:rFonts w:ascii="Courier New" w:eastAsiaTheme="minorHAnsi" w:hAnsi="Courier New" w:cs="Courier New"/>
          <w:color w:val="000000"/>
          <w:sz w:val="20"/>
          <w:lang w:eastAsia="en-US"/>
        </w:rPr>
        <w:t>« p</w:t>
      </w:r>
      <w:r w:rsidRPr="00F82A52">
        <w:rPr>
          <w:rFonts w:ascii="Courier New" w:eastAsiaTheme="minorHAnsi" w:hAnsi="Courier New" w:cs="Courier New"/>
          <w:color w:val="000000"/>
          <w:sz w:val="20"/>
          <w:lang w:eastAsia="en-US"/>
        </w:rPr>
        <w:t>resta</w:t>
      </w:r>
      <w:r w:rsidR="00A65FD4">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ons</w:t>
      </w:r>
      <w:r w:rsidR="00A65FD4">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du CCCE</w:t>
      </w:r>
      <w:r w:rsidR="00A65FD4">
        <w:rPr>
          <w:rFonts w:ascii="Courier New" w:eastAsiaTheme="minorHAnsi" w:hAnsi="Courier New" w:cs="Courier New"/>
          <w:color w:val="000000"/>
          <w:sz w:val="20"/>
          <w:lang w:eastAsia="en-US"/>
        </w:rPr>
        <w:t xml:space="preserve"> » </w:t>
      </w:r>
      <w:r w:rsidRPr="00F82A52">
        <w:rPr>
          <w:rFonts w:ascii="Courier New" w:eastAsiaTheme="minorHAnsi" w:hAnsi="Courier New" w:cs="Courier New"/>
          <w:color w:val="000000"/>
          <w:sz w:val="20"/>
          <w:lang w:eastAsia="en-US"/>
        </w:rPr>
        <w:t xml:space="preserve">et à déduire en </w:t>
      </w:r>
      <w:r w:rsidR="00A65FD4">
        <w:rPr>
          <w:rFonts w:ascii="Courier New" w:eastAsiaTheme="minorHAnsi" w:hAnsi="Courier New" w:cs="Courier New"/>
          <w:color w:val="000000"/>
          <w:sz w:val="20"/>
          <w:lang w:eastAsia="en-US"/>
        </w:rPr>
        <w:t>d</w:t>
      </w:r>
      <w:r w:rsidRPr="00F82A52">
        <w:rPr>
          <w:rFonts w:ascii="Courier New" w:eastAsiaTheme="minorHAnsi" w:hAnsi="Courier New" w:cs="Courier New"/>
          <w:color w:val="000000"/>
          <w:sz w:val="20"/>
          <w:lang w:eastAsia="en-US"/>
        </w:rPr>
        <w:t>épenses l’achat des rose</w:t>
      </w:r>
      <w:r w:rsidR="00A65FD4">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es 2024 soit 433,61 euros, remboursement repas</w:t>
      </w:r>
      <w:r w:rsidR="00A65FD4">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188,00, et 154,00 trop payé à Hôtel Vernon et toile noire 9,99 soit un total de 631,60 = 17.092,99. Au final :</w:t>
      </w:r>
      <w:r w:rsidR="00A65FD4">
        <w:rPr>
          <w:rFonts w:ascii="Courier New" w:eastAsiaTheme="minorHAnsi" w:hAnsi="Courier New" w:cs="Courier New"/>
          <w:color w:val="000000"/>
          <w:sz w:val="20"/>
          <w:lang w:eastAsia="en-US"/>
        </w:rPr>
        <w:t xml:space="preserve"> r</w:t>
      </w:r>
      <w:r w:rsidRPr="00F82A52">
        <w:rPr>
          <w:rFonts w:ascii="Courier New" w:eastAsiaTheme="minorHAnsi" w:hAnsi="Courier New" w:cs="Courier New"/>
          <w:color w:val="000000"/>
          <w:sz w:val="20"/>
          <w:lang w:eastAsia="en-US"/>
        </w:rPr>
        <w:t>ece</w:t>
      </w:r>
      <w:r w:rsidR="00A65FD4">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es 14.573,50, dépenses 17.092,99.</w:t>
      </w:r>
    </w:p>
    <w:p w:rsidR="00D42400" w:rsidRPr="00A65FD4" w:rsidRDefault="00D42400" w:rsidP="00D42400">
      <w:pPr>
        <w:autoSpaceDE w:val="0"/>
        <w:autoSpaceDN w:val="0"/>
        <w:adjustRightInd w:val="0"/>
        <w:rPr>
          <w:rFonts w:ascii="Courier New" w:eastAsiaTheme="minorHAnsi" w:hAnsi="Courier New" w:cs="Courier New"/>
          <w:b/>
          <w:bCs/>
          <w:color w:val="000000"/>
          <w:sz w:val="20"/>
          <w:lang w:eastAsia="en-US"/>
        </w:rPr>
      </w:pPr>
      <w:r w:rsidRPr="00F82A52">
        <w:rPr>
          <w:rFonts w:ascii="Courier New" w:eastAsiaTheme="minorHAnsi" w:hAnsi="Courier New" w:cs="Courier New"/>
          <w:color w:val="000000"/>
          <w:sz w:val="20"/>
          <w:lang w:eastAsia="en-US"/>
        </w:rPr>
        <w:t xml:space="preserve">Au final le coût est de 19.649,39 inclus les frais de déplacement qui s’élève à 2.556,40 soit un </w:t>
      </w:r>
      <w:r w:rsidRPr="00F82A52">
        <w:rPr>
          <w:rFonts w:ascii="Courier New" w:eastAsiaTheme="minorHAnsi" w:hAnsi="Courier New" w:cs="Courier New"/>
          <w:b/>
          <w:bCs/>
          <w:color w:val="000000"/>
          <w:sz w:val="20"/>
          <w:lang w:eastAsia="en-US"/>
        </w:rPr>
        <w:t>coût pour le</w:t>
      </w:r>
      <w:r w:rsidR="00A65FD4">
        <w:rPr>
          <w:rFonts w:ascii="Courier New" w:eastAsiaTheme="minorHAnsi" w:hAnsi="Courier New" w:cs="Courier New"/>
          <w:b/>
          <w:bCs/>
          <w:color w:val="000000"/>
          <w:sz w:val="20"/>
          <w:lang w:eastAsia="en-US"/>
        </w:rPr>
        <w:t xml:space="preserve"> </w:t>
      </w:r>
      <w:r w:rsidRPr="00F82A52">
        <w:rPr>
          <w:rFonts w:ascii="Courier New" w:eastAsiaTheme="minorHAnsi" w:hAnsi="Courier New" w:cs="Courier New"/>
          <w:b/>
          <w:bCs/>
          <w:color w:val="000000"/>
          <w:sz w:val="20"/>
          <w:lang w:eastAsia="en-US"/>
        </w:rPr>
        <w:t xml:space="preserve">club de 4.508,89 </w:t>
      </w:r>
      <w:r w:rsidRPr="00F82A52">
        <w:rPr>
          <w:rFonts w:ascii="Courier New" w:eastAsiaTheme="minorHAnsi" w:hAnsi="Courier New" w:cs="Courier New"/>
          <w:color w:val="000000"/>
          <w:sz w:val="20"/>
          <w:lang w:eastAsia="en-US"/>
        </w:rPr>
        <w:t xml:space="preserve">soit </w:t>
      </w:r>
      <w:r w:rsidRPr="00F82A52">
        <w:rPr>
          <w:rFonts w:ascii="Courier New" w:eastAsiaTheme="minorHAnsi" w:hAnsi="Courier New" w:cs="Courier New"/>
          <w:b/>
          <w:bCs/>
          <w:color w:val="000000"/>
          <w:sz w:val="20"/>
          <w:lang w:eastAsia="en-US"/>
        </w:rPr>
        <w:t xml:space="preserve">243,89 euros de plus qu’en 2022 </w:t>
      </w:r>
      <w:r w:rsidRPr="00F82A52">
        <w:rPr>
          <w:rFonts w:ascii="Courier New" w:eastAsiaTheme="minorHAnsi" w:hAnsi="Courier New" w:cs="Courier New"/>
          <w:color w:val="000000"/>
          <w:sz w:val="20"/>
          <w:lang w:eastAsia="en-US"/>
        </w:rPr>
        <w:t>pour 419 par</w:t>
      </w:r>
      <w:r w:rsidR="00A65FD4">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cipants (31 de plus qu’en 2022) et 252</w:t>
      </w:r>
      <w:r w:rsidR="00A65FD4">
        <w:rPr>
          <w:rFonts w:ascii="Courier New" w:eastAsiaTheme="minorHAnsi" w:hAnsi="Courier New" w:cs="Courier New"/>
          <w:b/>
          <w:bCs/>
          <w:color w:val="000000"/>
          <w:sz w:val="20"/>
          <w:lang w:eastAsia="en-US"/>
        </w:rPr>
        <w:t xml:space="preserve"> </w:t>
      </w:r>
      <w:r w:rsidRPr="00F82A52">
        <w:rPr>
          <w:rFonts w:ascii="Courier New" w:eastAsiaTheme="minorHAnsi" w:hAnsi="Courier New" w:cs="Courier New"/>
          <w:color w:val="000000"/>
          <w:sz w:val="20"/>
          <w:lang w:eastAsia="en-US"/>
        </w:rPr>
        <w:t>adhérents (10 de plus qu’en 2022) soit un coût de 17,89 par adhérent (2022 : 17,63) du fait de la rece</w:t>
      </w:r>
      <w:r w:rsidR="00A65FD4">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e des</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T</w:t>
      </w:r>
      <w:r w:rsidR="00A65FD4">
        <w:rPr>
          <w:rFonts w:ascii="Courier New" w:eastAsiaTheme="minorHAnsi" w:hAnsi="Courier New" w:cs="Courier New"/>
          <w:color w:val="000000"/>
          <w:sz w:val="20"/>
          <w:lang w:eastAsia="en-US"/>
        </w:rPr>
        <w:t>AN</w:t>
      </w:r>
      <w:r w:rsidRPr="00F82A52">
        <w:rPr>
          <w:rFonts w:ascii="Courier New" w:eastAsiaTheme="minorHAnsi" w:hAnsi="Courier New" w:cs="Courier New"/>
          <w:color w:val="000000"/>
          <w:sz w:val="20"/>
          <w:lang w:eastAsia="en-US"/>
        </w:rPr>
        <w:t>, confirma</w:t>
      </w:r>
      <w:r w:rsidR="00A65FD4">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ons et des tombolas qui ont encore rapporté 3.915 euros soit 43 euros de moins qu’en 2022</w:t>
      </w:r>
      <w:r w:rsidR="00A65FD4">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et 10,76 par par</w:t>
      </w:r>
      <w:r w:rsidR="00A65FD4">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cipant (2022 : 10,99)</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Presta</w:t>
      </w:r>
      <w:r w:rsidR="00A65FD4">
        <w:rPr>
          <w:rFonts w:ascii="Courier New" w:eastAsiaTheme="minorHAnsi" w:hAnsi="Courier New" w:cs="Courier New"/>
          <w:b/>
          <w:bCs/>
          <w:color w:val="000000"/>
          <w:sz w:val="20"/>
          <w:lang w:eastAsia="en-US"/>
        </w:rPr>
        <w:t>ti</w:t>
      </w:r>
      <w:r w:rsidRPr="00F82A52">
        <w:rPr>
          <w:rFonts w:ascii="Courier New" w:eastAsiaTheme="minorHAnsi" w:hAnsi="Courier New" w:cs="Courier New"/>
          <w:b/>
          <w:bCs/>
          <w:color w:val="000000"/>
          <w:sz w:val="20"/>
          <w:lang w:eastAsia="en-US"/>
        </w:rPr>
        <w:t xml:space="preserve">ons du CCCE </w:t>
      </w:r>
      <w:r w:rsidRPr="00F82A52">
        <w:rPr>
          <w:rFonts w:ascii="Courier New" w:eastAsiaTheme="minorHAnsi" w:hAnsi="Courier New" w:cs="Courier New"/>
          <w:color w:val="000000"/>
          <w:sz w:val="20"/>
          <w:lang w:eastAsia="en-US"/>
        </w:rPr>
        <w:t>: 1.015,00 € sont inclus dans ce</w:t>
      </w:r>
      <w:r w:rsidR="00A65FD4">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e rubrique les T</w:t>
      </w:r>
      <w:r w:rsidR="00A65FD4">
        <w:rPr>
          <w:rFonts w:ascii="Courier New" w:eastAsiaTheme="minorHAnsi" w:hAnsi="Courier New" w:cs="Courier New"/>
          <w:color w:val="000000"/>
          <w:sz w:val="20"/>
          <w:lang w:eastAsia="en-US"/>
        </w:rPr>
        <w:t>AN</w:t>
      </w:r>
      <w:r w:rsidRPr="00F82A52">
        <w:rPr>
          <w:rFonts w:ascii="Courier New" w:eastAsiaTheme="minorHAnsi" w:hAnsi="Courier New" w:cs="Courier New"/>
          <w:color w:val="000000"/>
          <w:sz w:val="20"/>
          <w:lang w:eastAsia="en-US"/>
        </w:rPr>
        <w:t xml:space="preserve"> et confirma</w:t>
      </w:r>
      <w:r w:rsidR="00A65FD4">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ons de nos amicales</w:t>
      </w:r>
      <w:r w:rsidR="00A65FD4">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soit un montant de 755,00 €, les examens de santé, grille de sélec</w:t>
      </w:r>
      <w:r w:rsidR="00A65FD4">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 et homologa</w:t>
      </w:r>
      <w:r w:rsidR="00A65FD4">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 pour un montant de</w:t>
      </w:r>
      <w:r w:rsidR="00A65FD4">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260,00 € soit une baisse de 70 euros par rapport à 2022 (330,00 € ).</w:t>
      </w:r>
    </w:p>
    <w:p w:rsidR="00A65FD4"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Na</w:t>
      </w:r>
      <w:r w:rsidR="00A65FD4">
        <w:rPr>
          <w:rFonts w:ascii="Courier New" w:eastAsiaTheme="minorHAnsi" w:hAnsi="Courier New" w:cs="Courier New"/>
          <w:b/>
          <w:bCs/>
          <w:color w:val="000000"/>
          <w:sz w:val="20"/>
          <w:lang w:eastAsia="en-US"/>
        </w:rPr>
        <w:t>ti</w:t>
      </w:r>
      <w:r w:rsidRPr="00F82A52">
        <w:rPr>
          <w:rFonts w:ascii="Courier New" w:eastAsiaTheme="minorHAnsi" w:hAnsi="Courier New" w:cs="Courier New"/>
          <w:b/>
          <w:bCs/>
          <w:color w:val="000000"/>
          <w:sz w:val="20"/>
          <w:lang w:eastAsia="en-US"/>
        </w:rPr>
        <w:t xml:space="preserve">onale d’Elevage </w:t>
      </w:r>
      <w:r w:rsidRPr="00F82A52">
        <w:rPr>
          <w:rFonts w:ascii="Courier New" w:eastAsiaTheme="minorHAnsi" w:hAnsi="Courier New" w:cs="Courier New"/>
          <w:color w:val="000000"/>
          <w:sz w:val="20"/>
          <w:lang w:eastAsia="en-US"/>
        </w:rPr>
        <w:t xml:space="preserve">: </w:t>
      </w:r>
      <w:r w:rsidR="00A65FD4">
        <w:rPr>
          <w:rFonts w:ascii="Courier New" w:eastAsiaTheme="minorHAnsi" w:hAnsi="Courier New" w:cs="Courier New"/>
          <w:color w:val="000000"/>
          <w:sz w:val="20"/>
          <w:lang w:eastAsia="en-US"/>
        </w:rPr>
        <w:t>r</w:t>
      </w:r>
      <w:r w:rsidRPr="00F82A52">
        <w:rPr>
          <w:rFonts w:ascii="Courier New" w:eastAsiaTheme="minorHAnsi" w:hAnsi="Courier New" w:cs="Courier New"/>
          <w:color w:val="000000"/>
          <w:sz w:val="20"/>
          <w:lang w:eastAsia="en-US"/>
        </w:rPr>
        <w:t>ece</w:t>
      </w:r>
      <w:r w:rsidR="00A65FD4">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 xml:space="preserve">es : 9.129,86 euros – </w:t>
      </w:r>
      <w:r w:rsidR="00A65FD4">
        <w:rPr>
          <w:rFonts w:ascii="Courier New" w:eastAsiaTheme="minorHAnsi" w:hAnsi="Courier New" w:cs="Courier New"/>
          <w:color w:val="000000"/>
          <w:sz w:val="20"/>
          <w:lang w:eastAsia="en-US"/>
        </w:rPr>
        <w:t>d</w:t>
      </w:r>
      <w:r w:rsidRPr="00F82A52">
        <w:rPr>
          <w:rFonts w:ascii="Courier New" w:eastAsiaTheme="minorHAnsi" w:hAnsi="Courier New" w:cs="Courier New"/>
          <w:color w:val="000000"/>
          <w:sz w:val="20"/>
          <w:lang w:eastAsia="en-US"/>
        </w:rPr>
        <w:t xml:space="preserve">épenses : 12.050,29 euros , à notre charge </w:t>
      </w:r>
      <w:r w:rsidRPr="00F82A52">
        <w:rPr>
          <w:rFonts w:ascii="Courier New" w:eastAsiaTheme="minorHAnsi" w:hAnsi="Courier New" w:cs="Courier New"/>
          <w:b/>
          <w:bCs/>
          <w:color w:val="000000"/>
          <w:sz w:val="20"/>
          <w:lang w:eastAsia="en-US"/>
        </w:rPr>
        <w:t>2.920,43 €</w:t>
      </w:r>
      <w:r w:rsidRPr="00F82A52">
        <w:rPr>
          <w:rFonts w:ascii="Courier New" w:eastAsiaTheme="minorHAnsi" w:hAnsi="Courier New" w:cs="Courier New"/>
          <w:color w:val="000000"/>
          <w:sz w:val="20"/>
          <w:lang w:eastAsia="en-US"/>
        </w:rPr>
        <w:t>(en 2022 – déficit 584,17 euros) dont Rose</w:t>
      </w:r>
      <w:r w:rsidR="00A65FD4">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es 2024 pour 980,28 euros négocié par le Président avec un gain</w:t>
      </w:r>
      <w:r w:rsidR="00A65FD4">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 xml:space="preserve">de 246,00 euros par rapport à 2023- </w:t>
      </w:r>
    </w:p>
    <w:p w:rsidR="00D42400" w:rsidRPr="00A65FD4"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 xml:space="preserve">Déficit réel : </w:t>
      </w:r>
      <w:r w:rsidRPr="00F82A52">
        <w:rPr>
          <w:rFonts w:ascii="Courier New" w:eastAsiaTheme="minorHAnsi" w:hAnsi="Courier New" w:cs="Courier New"/>
          <w:b/>
          <w:bCs/>
          <w:color w:val="000000"/>
          <w:sz w:val="20"/>
          <w:lang w:eastAsia="en-US"/>
        </w:rPr>
        <w:t>1.960,15 €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Les rece</w:t>
      </w:r>
      <w:r w:rsidR="00A65FD4">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es montrent une hausse qui est fic</w:t>
      </w:r>
      <w:r w:rsidR="00A65FD4">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ve du fait d’une erreur de virement de 1.598,86 remboursé,</w:t>
      </w:r>
      <w:r w:rsidR="00A65FD4">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 xml:space="preserve">que vous retrouvez aussi dans les dépenses, le montant réel : </w:t>
      </w:r>
      <w:r w:rsidRPr="00F82A52">
        <w:rPr>
          <w:rFonts w:ascii="Courier New" w:eastAsiaTheme="minorHAnsi" w:hAnsi="Courier New" w:cs="Courier New"/>
          <w:b/>
          <w:bCs/>
          <w:color w:val="000000"/>
          <w:sz w:val="20"/>
          <w:lang w:eastAsia="en-US"/>
        </w:rPr>
        <w:t>Rece</w:t>
      </w:r>
      <w:r w:rsidR="00A65FD4">
        <w:rPr>
          <w:rFonts w:ascii="Courier New" w:eastAsiaTheme="minorHAnsi" w:hAnsi="Courier New" w:cs="Courier New"/>
          <w:b/>
          <w:bCs/>
          <w:color w:val="000000"/>
          <w:sz w:val="20"/>
          <w:lang w:eastAsia="en-US"/>
        </w:rPr>
        <w:t>tt</w:t>
      </w:r>
      <w:r w:rsidRPr="00F82A52">
        <w:rPr>
          <w:rFonts w:ascii="Courier New" w:eastAsiaTheme="minorHAnsi" w:hAnsi="Courier New" w:cs="Courier New"/>
          <w:b/>
          <w:bCs/>
          <w:color w:val="000000"/>
          <w:sz w:val="20"/>
          <w:lang w:eastAsia="en-US"/>
        </w:rPr>
        <w:t>es : 7.531,00 € - Dépenses : 16.279,73</w:t>
      </w:r>
      <w:r w:rsidR="00A65FD4">
        <w:rPr>
          <w:rFonts w:ascii="Courier New" w:eastAsiaTheme="minorHAnsi" w:hAnsi="Courier New" w:cs="Courier New"/>
          <w:b/>
          <w:bCs/>
          <w:color w:val="000000"/>
          <w:sz w:val="20"/>
          <w:lang w:eastAsia="en-US"/>
        </w:rPr>
        <w:t xml:space="preserve"> </w:t>
      </w:r>
      <w:r w:rsidR="00A65FD4" w:rsidRPr="00F82A52">
        <w:rPr>
          <w:rFonts w:ascii="Courier New" w:eastAsiaTheme="minorHAnsi" w:hAnsi="Courier New" w:cs="Courier New"/>
          <w:b/>
          <w:bCs/>
          <w:color w:val="000000"/>
          <w:sz w:val="20"/>
          <w:lang w:eastAsia="en-US"/>
        </w:rPr>
        <w:t>€</w:t>
      </w:r>
      <w:r w:rsidR="00A65FD4">
        <w:rPr>
          <w:rFonts w:ascii="Courier New" w:eastAsiaTheme="minorHAnsi" w:hAnsi="Courier New" w:cs="Courier New"/>
          <w:b/>
          <w:bCs/>
          <w:color w:val="000000"/>
          <w:sz w:val="20"/>
          <w:lang w:eastAsia="en-US"/>
        </w:rPr>
        <w:t xml:space="preserve"> </w:t>
      </w:r>
      <w:r w:rsidRPr="00F82A52">
        <w:rPr>
          <w:rFonts w:ascii="Courier New" w:eastAsiaTheme="minorHAnsi" w:hAnsi="Courier New" w:cs="Courier New"/>
          <w:color w:val="000000"/>
          <w:sz w:val="20"/>
          <w:lang w:eastAsia="en-US"/>
        </w:rPr>
        <w:t>et un règlement de 72,00 € N.E. 2024. Une baisse de 237 euros en rece</w:t>
      </w:r>
      <w:r w:rsidR="00445348">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e par rapport à 2022, moins de</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chiens inscrits : 2023 = 319 chiens – 2022 = 330 chiens soit 11 chiens en moins (à noter chiens ne</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concourant pas, baby et vétéran au nombre de 64 en 2023 et 60 en 2022 soit 4 de plus)</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Tous les postes ont augmenté, les chambres 70% de plus , les frais pour l’exposi</w:t>
      </w:r>
      <w:r w:rsidR="00445348">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 passent en 2022 de</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2004,00 € à 2119,00 € en 2023, soit 115 euros de plus, frais de déplacement pour les vétérinaires 725,50</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euros que nous n’avions pas en 2022 (aucun vétérinaire n’étant disponible dans le département) loca</w:t>
      </w:r>
      <w:r w:rsidR="00445348">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 de</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la salle lors du repas 276 euros, photographe 400 euros.</w:t>
      </w:r>
    </w:p>
    <w:p w:rsidR="00D42400" w:rsidRPr="00F82A52" w:rsidRDefault="00D42400" w:rsidP="00D42400">
      <w:pPr>
        <w:autoSpaceDE w:val="0"/>
        <w:autoSpaceDN w:val="0"/>
        <w:adjustRightInd w:val="0"/>
        <w:rPr>
          <w:rFonts w:ascii="Courier New" w:eastAsiaTheme="minorHAnsi" w:hAnsi="Courier New" w:cs="Courier New"/>
          <w:b/>
          <w:bCs/>
          <w:color w:val="000000"/>
          <w:sz w:val="20"/>
          <w:lang w:eastAsia="en-US"/>
        </w:rPr>
      </w:pPr>
      <w:r w:rsidRPr="00F82A52">
        <w:rPr>
          <w:rFonts w:ascii="Courier New" w:eastAsiaTheme="minorHAnsi" w:hAnsi="Courier New" w:cs="Courier New"/>
          <w:b/>
          <w:bCs/>
          <w:color w:val="000000"/>
          <w:sz w:val="20"/>
          <w:lang w:eastAsia="en-US"/>
        </w:rPr>
        <w:t xml:space="preserve">1ère Régionale d’Elevage </w:t>
      </w:r>
      <w:r w:rsidRPr="00F82A52">
        <w:rPr>
          <w:rFonts w:ascii="Courier New" w:eastAsiaTheme="minorHAnsi" w:hAnsi="Courier New" w:cs="Courier New"/>
          <w:color w:val="000000"/>
          <w:sz w:val="20"/>
          <w:lang w:eastAsia="en-US"/>
        </w:rPr>
        <w:t>: Rece</w:t>
      </w:r>
      <w:r w:rsidR="00445348">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 xml:space="preserve">es 1420 euros – Dépenses 570,49 – </w:t>
      </w:r>
      <w:r w:rsidRPr="00F82A52">
        <w:rPr>
          <w:rFonts w:ascii="Courier New" w:eastAsiaTheme="minorHAnsi" w:hAnsi="Courier New" w:cs="Courier New"/>
          <w:b/>
          <w:bCs/>
          <w:color w:val="000000"/>
          <w:sz w:val="20"/>
          <w:lang w:eastAsia="en-US"/>
        </w:rPr>
        <w:t>Gain 849,31</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Peu de frais</w:t>
      </w:r>
      <w:r w:rsidR="00445348">
        <w:rPr>
          <w:rFonts w:ascii="Courier New" w:eastAsiaTheme="minorHAnsi" w:hAnsi="Courier New" w:cs="Courier New"/>
          <w:color w:val="000000"/>
          <w:sz w:val="20"/>
          <w:lang w:eastAsia="en-US"/>
        </w:rPr>
        <w:t xml:space="preserve"> : </w:t>
      </w:r>
      <w:r w:rsidRPr="00F82A52">
        <w:rPr>
          <w:rFonts w:ascii="Courier New" w:eastAsiaTheme="minorHAnsi" w:hAnsi="Courier New" w:cs="Courier New"/>
          <w:color w:val="000000"/>
          <w:sz w:val="20"/>
          <w:lang w:eastAsia="en-US"/>
        </w:rPr>
        <w:t>le Président, son épouse et M. Vernay ayant assuré la mise en place et l’organisa</w:t>
      </w:r>
      <w:r w:rsidR="00445348">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w:t>
      </w:r>
      <w:r w:rsidR="00445348">
        <w:rPr>
          <w:rFonts w:ascii="Courier New" w:eastAsiaTheme="minorHAnsi" w:hAnsi="Courier New" w:cs="Courier New"/>
          <w:color w:val="000000"/>
          <w:sz w:val="20"/>
          <w:lang w:eastAsia="en-US"/>
        </w:rPr>
        <w:t>.</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Liste éleveurs </w:t>
      </w:r>
      <w:r w:rsidRPr="00F82A52">
        <w:rPr>
          <w:rFonts w:ascii="Courier New" w:eastAsiaTheme="minorHAnsi" w:hAnsi="Courier New" w:cs="Courier New"/>
          <w:color w:val="000000"/>
          <w:sz w:val="20"/>
          <w:lang w:eastAsia="en-US"/>
        </w:rPr>
        <w:t>:20,00 € Une seule inser</w:t>
      </w:r>
      <w:r w:rsidR="00445348">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 après la date de clôture.</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proofErr w:type="spellStart"/>
      <w:r w:rsidRPr="00F82A52">
        <w:rPr>
          <w:rFonts w:ascii="Courier New" w:eastAsiaTheme="minorHAnsi" w:hAnsi="Courier New" w:cs="Courier New"/>
          <w:b/>
          <w:bCs/>
          <w:color w:val="000000"/>
          <w:sz w:val="20"/>
          <w:lang w:eastAsia="en-US"/>
        </w:rPr>
        <w:t>Médiavet</w:t>
      </w:r>
      <w:proofErr w:type="spellEnd"/>
      <w:r w:rsidRPr="00F82A52">
        <w:rPr>
          <w:rFonts w:ascii="Courier New" w:eastAsiaTheme="minorHAnsi" w:hAnsi="Courier New" w:cs="Courier New"/>
          <w:b/>
          <w:bCs/>
          <w:color w:val="000000"/>
          <w:sz w:val="20"/>
          <w:lang w:eastAsia="en-US"/>
        </w:rPr>
        <w:t xml:space="preserve"> </w:t>
      </w:r>
      <w:r w:rsidRPr="00F82A52">
        <w:rPr>
          <w:rFonts w:ascii="Courier New" w:eastAsiaTheme="minorHAnsi" w:hAnsi="Courier New" w:cs="Courier New"/>
          <w:color w:val="000000"/>
          <w:sz w:val="20"/>
          <w:lang w:eastAsia="en-US"/>
        </w:rPr>
        <w:t>: Rece</w:t>
      </w:r>
      <w:r w:rsidR="00445348">
        <w:rPr>
          <w:rFonts w:ascii="Courier New" w:eastAsiaTheme="minorHAnsi" w:hAnsi="Courier New" w:cs="Courier New"/>
          <w:color w:val="000000"/>
          <w:sz w:val="20"/>
          <w:lang w:eastAsia="en-US"/>
        </w:rPr>
        <w:t>tt</w:t>
      </w:r>
      <w:r w:rsidRPr="00F82A52">
        <w:rPr>
          <w:rFonts w:ascii="Courier New" w:eastAsiaTheme="minorHAnsi" w:hAnsi="Courier New" w:cs="Courier New"/>
          <w:color w:val="000000"/>
          <w:sz w:val="20"/>
          <w:lang w:eastAsia="en-US"/>
        </w:rPr>
        <w:t>es : 876,00 € - Dépenses : 852,00 € - 36,00 € pour 2024 et 12 euros réglés en plus à</w:t>
      </w:r>
      <w:r w:rsidR="00445348">
        <w:rPr>
          <w:rFonts w:ascii="Courier New" w:eastAsiaTheme="minorHAnsi" w:hAnsi="Courier New" w:cs="Courier New"/>
          <w:color w:val="000000"/>
          <w:sz w:val="20"/>
          <w:lang w:eastAsia="en-US"/>
        </w:rPr>
        <w:t xml:space="preserve"> </w:t>
      </w:r>
      <w:proofErr w:type="spellStart"/>
      <w:r w:rsidR="00445348">
        <w:rPr>
          <w:rFonts w:ascii="Courier New" w:eastAsiaTheme="minorHAnsi" w:hAnsi="Courier New" w:cs="Courier New"/>
          <w:color w:val="000000"/>
          <w:sz w:val="20"/>
          <w:lang w:eastAsia="en-US"/>
        </w:rPr>
        <w:t>Médiavet</w:t>
      </w:r>
      <w:proofErr w:type="spellEnd"/>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avaient été réglé en 2022.</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Ristourne par Louvre Hôtel </w:t>
      </w:r>
      <w:r w:rsidRPr="00F82A52">
        <w:rPr>
          <w:rFonts w:ascii="Courier New" w:eastAsiaTheme="minorHAnsi" w:hAnsi="Courier New" w:cs="Courier New"/>
          <w:color w:val="000000"/>
          <w:sz w:val="20"/>
          <w:lang w:eastAsia="en-US"/>
        </w:rPr>
        <w:t>: 51,41 € (2022 : 7,70 €) Gain 43,71 €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Divers : Rece</w:t>
      </w:r>
      <w:r w:rsidR="00445348">
        <w:rPr>
          <w:rFonts w:ascii="Courier New" w:eastAsiaTheme="minorHAnsi" w:hAnsi="Courier New" w:cs="Courier New"/>
          <w:b/>
          <w:bCs/>
          <w:color w:val="000000"/>
          <w:sz w:val="20"/>
          <w:lang w:eastAsia="en-US"/>
        </w:rPr>
        <w:t>tt</w:t>
      </w:r>
      <w:r w:rsidRPr="00F82A52">
        <w:rPr>
          <w:rFonts w:ascii="Courier New" w:eastAsiaTheme="minorHAnsi" w:hAnsi="Courier New" w:cs="Courier New"/>
          <w:b/>
          <w:bCs/>
          <w:color w:val="000000"/>
          <w:sz w:val="20"/>
          <w:lang w:eastAsia="en-US"/>
        </w:rPr>
        <w:t xml:space="preserve">es : </w:t>
      </w:r>
      <w:r w:rsidRPr="00F82A52">
        <w:rPr>
          <w:rFonts w:ascii="Courier New" w:eastAsiaTheme="minorHAnsi" w:hAnsi="Courier New" w:cs="Courier New"/>
          <w:color w:val="000000"/>
          <w:sz w:val="20"/>
          <w:lang w:eastAsia="en-US"/>
        </w:rPr>
        <w:t>624,27 € - Remboursement billet d’avion A.G. 2023 : 614,27 € plus 10 euros versés en</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trop. Dépenses : 93,80 € - Fleurs offertes à Mme Benoît 83,80 € et remboursement 10 euros versés en trop.</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Frais affranchissements : 1.890,23 € - </w:t>
      </w:r>
      <w:r w:rsidRPr="00F82A52">
        <w:rPr>
          <w:rFonts w:ascii="Courier New" w:eastAsiaTheme="minorHAnsi" w:hAnsi="Courier New" w:cs="Courier New"/>
          <w:color w:val="000000"/>
          <w:sz w:val="20"/>
          <w:lang w:eastAsia="en-US"/>
        </w:rPr>
        <w:t>2022 (2.369,01 €) Gain 478,78 faisant suite à la négocia</w:t>
      </w:r>
      <w:r w:rsidR="00445348">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 de Mme</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Isabelle Arnoult auprès de La Poste.</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Frais internet/téléphone/Domaine site :424,42 € </w:t>
      </w:r>
      <w:r w:rsidRPr="00F82A52">
        <w:rPr>
          <w:rFonts w:ascii="Courier New" w:eastAsiaTheme="minorHAnsi" w:hAnsi="Courier New" w:cs="Courier New"/>
          <w:color w:val="000000"/>
          <w:sz w:val="20"/>
          <w:lang w:eastAsia="en-US"/>
        </w:rPr>
        <w:t>en baisse de 18,62 € (2022 – 443,04 €)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Frais impression bulle</w:t>
      </w:r>
      <w:r w:rsidR="00445348">
        <w:rPr>
          <w:rFonts w:ascii="Courier New" w:eastAsiaTheme="minorHAnsi" w:hAnsi="Courier New" w:cs="Courier New"/>
          <w:b/>
          <w:bCs/>
          <w:color w:val="000000"/>
          <w:sz w:val="20"/>
          <w:lang w:eastAsia="en-US"/>
        </w:rPr>
        <w:t>ti</w:t>
      </w:r>
      <w:r w:rsidRPr="00F82A52">
        <w:rPr>
          <w:rFonts w:ascii="Courier New" w:eastAsiaTheme="minorHAnsi" w:hAnsi="Courier New" w:cs="Courier New"/>
          <w:b/>
          <w:bCs/>
          <w:color w:val="000000"/>
          <w:sz w:val="20"/>
          <w:lang w:eastAsia="en-US"/>
        </w:rPr>
        <w:t xml:space="preserve">n du CCCE :10.869,99 € </w:t>
      </w:r>
      <w:r w:rsidRPr="00F82A52">
        <w:rPr>
          <w:rFonts w:ascii="Courier New" w:eastAsiaTheme="minorHAnsi" w:hAnsi="Courier New" w:cs="Courier New"/>
          <w:color w:val="000000"/>
          <w:sz w:val="20"/>
          <w:lang w:eastAsia="en-US"/>
        </w:rPr>
        <w:t>(2022 – 9.179,51) Hausse de 1.690,48 € (n° 74-75-76)</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Frais mise sous enveloppe bulle</w:t>
      </w:r>
      <w:r w:rsidR="00445348">
        <w:rPr>
          <w:rFonts w:ascii="Courier New" w:eastAsiaTheme="minorHAnsi" w:hAnsi="Courier New" w:cs="Courier New"/>
          <w:b/>
          <w:bCs/>
          <w:color w:val="000000"/>
          <w:sz w:val="20"/>
          <w:lang w:eastAsia="en-US"/>
        </w:rPr>
        <w:t>ti</w:t>
      </w:r>
      <w:r w:rsidRPr="00F82A52">
        <w:rPr>
          <w:rFonts w:ascii="Courier New" w:eastAsiaTheme="minorHAnsi" w:hAnsi="Courier New" w:cs="Courier New"/>
          <w:b/>
          <w:bCs/>
          <w:color w:val="000000"/>
          <w:sz w:val="20"/>
          <w:lang w:eastAsia="en-US"/>
        </w:rPr>
        <w:t>n du CCCE : 1.461,00 € pour 3 bulle</w:t>
      </w:r>
      <w:r w:rsidR="00445348">
        <w:rPr>
          <w:rFonts w:ascii="Courier New" w:eastAsiaTheme="minorHAnsi" w:hAnsi="Courier New" w:cs="Courier New"/>
          <w:b/>
          <w:bCs/>
          <w:color w:val="000000"/>
          <w:sz w:val="20"/>
          <w:lang w:eastAsia="en-US"/>
        </w:rPr>
        <w:t>ti</w:t>
      </w:r>
      <w:r w:rsidRPr="00F82A52">
        <w:rPr>
          <w:rFonts w:ascii="Courier New" w:eastAsiaTheme="minorHAnsi" w:hAnsi="Courier New" w:cs="Courier New"/>
          <w:b/>
          <w:bCs/>
          <w:color w:val="000000"/>
          <w:sz w:val="20"/>
          <w:lang w:eastAsia="en-US"/>
        </w:rPr>
        <w:t xml:space="preserve">ns </w:t>
      </w:r>
      <w:r w:rsidRPr="00F82A52">
        <w:rPr>
          <w:rFonts w:ascii="Courier New" w:eastAsiaTheme="minorHAnsi" w:hAnsi="Courier New" w:cs="Courier New"/>
          <w:color w:val="000000"/>
          <w:sz w:val="20"/>
          <w:lang w:eastAsia="en-US"/>
        </w:rPr>
        <w:t>(2022 : 489,60 €, 1 bulletin)</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Rubrique instauré</w:t>
      </w:r>
      <w:r w:rsidR="00445348">
        <w:rPr>
          <w:rFonts w:ascii="Courier New" w:eastAsiaTheme="minorHAnsi" w:hAnsi="Courier New" w:cs="Courier New"/>
          <w:color w:val="000000"/>
          <w:sz w:val="20"/>
          <w:lang w:eastAsia="en-US"/>
        </w:rPr>
        <w:t>e</w:t>
      </w:r>
      <w:r w:rsidRPr="00F82A52">
        <w:rPr>
          <w:rFonts w:ascii="Courier New" w:eastAsiaTheme="minorHAnsi" w:hAnsi="Courier New" w:cs="Courier New"/>
          <w:color w:val="000000"/>
          <w:sz w:val="20"/>
          <w:lang w:eastAsia="en-US"/>
        </w:rPr>
        <w:t xml:space="preserve"> en juin 2022.</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Le coût d’une revue pour 2023 revient à 4.110,33 € soit 724,10 € de plus qu’en 2022 ( 3.386,23 €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Achats Papeterie : 1.175,73 € </w:t>
      </w:r>
      <w:r w:rsidRPr="00F82A52">
        <w:rPr>
          <w:rFonts w:ascii="Courier New" w:eastAsiaTheme="minorHAnsi" w:hAnsi="Courier New" w:cs="Courier New"/>
          <w:color w:val="000000"/>
          <w:sz w:val="20"/>
          <w:lang w:eastAsia="en-US"/>
        </w:rPr>
        <w:t>(2022 : 1.123,56) Hausse de 52,23 €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Achat informa</w:t>
      </w:r>
      <w:r w:rsidR="00445348">
        <w:rPr>
          <w:rFonts w:ascii="Courier New" w:eastAsiaTheme="minorHAnsi" w:hAnsi="Courier New" w:cs="Courier New"/>
          <w:b/>
          <w:bCs/>
          <w:color w:val="000000"/>
          <w:sz w:val="20"/>
          <w:lang w:eastAsia="en-US"/>
        </w:rPr>
        <w:t>ti</w:t>
      </w:r>
      <w:r w:rsidRPr="00F82A52">
        <w:rPr>
          <w:rFonts w:ascii="Courier New" w:eastAsiaTheme="minorHAnsi" w:hAnsi="Courier New" w:cs="Courier New"/>
          <w:b/>
          <w:bCs/>
          <w:color w:val="000000"/>
          <w:sz w:val="20"/>
          <w:lang w:eastAsia="en-US"/>
        </w:rPr>
        <w:t xml:space="preserve">que : 1.264,69 € </w:t>
      </w:r>
      <w:r w:rsidRPr="00F82A52">
        <w:rPr>
          <w:rFonts w:ascii="Courier New" w:eastAsiaTheme="minorHAnsi" w:hAnsi="Courier New" w:cs="Courier New"/>
          <w:color w:val="000000"/>
          <w:sz w:val="20"/>
          <w:lang w:eastAsia="en-US"/>
        </w:rPr>
        <w:t>Achat d’un ordinateur et une souris (2022 : 239,90 €) en hausse de</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1.029,74 €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Frais exposi</w:t>
      </w:r>
      <w:r w:rsidR="00306CCD" w:rsidRPr="00F82A52">
        <w:rPr>
          <w:rFonts w:ascii="Courier New" w:eastAsiaTheme="minorHAnsi" w:hAnsi="Courier New" w:cs="Courier New"/>
          <w:b/>
          <w:bCs/>
          <w:color w:val="000000"/>
          <w:sz w:val="20"/>
          <w:lang w:eastAsia="en-US"/>
        </w:rPr>
        <w:t>ti</w:t>
      </w:r>
      <w:r w:rsidRPr="00F82A52">
        <w:rPr>
          <w:rFonts w:ascii="Courier New" w:eastAsiaTheme="minorHAnsi" w:hAnsi="Courier New" w:cs="Courier New"/>
          <w:b/>
          <w:bCs/>
          <w:color w:val="000000"/>
          <w:sz w:val="20"/>
          <w:lang w:eastAsia="en-US"/>
        </w:rPr>
        <w:t xml:space="preserve">on : 2.055,58 € </w:t>
      </w:r>
      <w:r w:rsidRPr="00F82A52">
        <w:rPr>
          <w:rFonts w:ascii="Courier New" w:eastAsiaTheme="minorHAnsi" w:hAnsi="Courier New" w:cs="Courier New"/>
          <w:color w:val="000000"/>
          <w:sz w:val="20"/>
          <w:lang w:eastAsia="en-US"/>
        </w:rPr>
        <w:t>(2022 – 714,22 €) en hausse de 1.341,36 €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Pot de l’ami</w:t>
      </w:r>
      <w:r w:rsidR="00445348">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é pour 10 spéciales plus la R.E. en hausse de 741,36 € (spéciales 2023 :1.455,58 €) (en 2022</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seulement 6 spéciales) soit une moyenne de 132,32 € par spéciale pour 119,04 € en 2022 , hausse de 13,28</w:t>
      </w:r>
      <w:r w:rsidR="00445348">
        <w:rPr>
          <w:rFonts w:ascii="Courier New" w:eastAsiaTheme="minorHAnsi" w:hAnsi="Courier New" w:cs="Courier New"/>
          <w:color w:val="000000"/>
          <w:sz w:val="20"/>
          <w:lang w:eastAsia="en-US"/>
        </w:rPr>
        <w:t xml:space="preserve"> </w:t>
      </w:r>
      <w:r w:rsidR="00445348" w:rsidRPr="00F82A52">
        <w:rPr>
          <w:rFonts w:ascii="Courier New" w:eastAsiaTheme="minorHAnsi" w:hAnsi="Courier New" w:cs="Courier New"/>
          <w:color w:val="000000"/>
          <w:sz w:val="20"/>
          <w:lang w:eastAsia="en-US"/>
        </w:rPr>
        <w:t>€</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par exposi</w:t>
      </w:r>
      <w:r w:rsidR="00445348">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 Plus 600,00 € médailles gravées</w:t>
      </w:r>
      <w:r w:rsidR="00445348">
        <w:rPr>
          <w:rFonts w:ascii="Courier New" w:eastAsiaTheme="minorHAnsi" w:hAnsi="Courier New" w:cs="Courier New"/>
          <w:color w:val="000000"/>
          <w:sz w:val="20"/>
          <w:lang w:eastAsia="en-US"/>
        </w:rPr>
        <w:t>.</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lastRenderedPageBreak/>
        <w:t xml:space="preserve">Frais de déplacement réunions amicales </w:t>
      </w:r>
      <w:r w:rsidRPr="00F82A52">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b/>
          <w:bCs/>
          <w:color w:val="000000"/>
          <w:sz w:val="20"/>
          <w:lang w:eastAsia="en-US"/>
        </w:rPr>
        <w:t xml:space="preserve">2.622,40 € </w:t>
      </w:r>
      <w:r w:rsidRPr="00F82A52">
        <w:rPr>
          <w:rFonts w:ascii="Courier New" w:eastAsiaTheme="minorHAnsi" w:hAnsi="Courier New" w:cs="Courier New"/>
          <w:color w:val="000000"/>
          <w:sz w:val="20"/>
          <w:lang w:eastAsia="en-US"/>
        </w:rPr>
        <w:t>dont 66 euros pour récupéra</w:t>
      </w:r>
      <w:r w:rsidR="00445348">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on des lots de Roya</w:t>
      </w:r>
      <w:r w:rsidR="00445348">
        <w:rPr>
          <w:rFonts w:ascii="Courier New" w:eastAsiaTheme="minorHAnsi" w:hAnsi="Courier New" w:cs="Courier New"/>
          <w:color w:val="000000"/>
          <w:sz w:val="20"/>
          <w:lang w:eastAsia="en-US"/>
        </w:rPr>
        <w:t xml:space="preserve">l </w:t>
      </w:r>
      <w:r w:rsidRPr="00F82A52">
        <w:rPr>
          <w:rFonts w:ascii="Courier New" w:eastAsiaTheme="minorHAnsi" w:hAnsi="Courier New" w:cs="Courier New"/>
          <w:color w:val="000000"/>
          <w:sz w:val="20"/>
          <w:lang w:eastAsia="en-US"/>
        </w:rPr>
        <w:t>Canin (</w:t>
      </w:r>
      <w:r w:rsidRPr="00F82A52">
        <w:rPr>
          <w:rFonts w:ascii="Courier New" w:eastAsiaTheme="minorHAnsi" w:hAnsi="Courier New" w:cs="Courier New"/>
          <w:b/>
          <w:bCs/>
          <w:color w:val="000000"/>
          <w:sz w:val="20"/>
          <w:lang w:eastAsia="en-US"/>
        </w:rPr>
        <w:t>186,60 euros</w:t>
      </w:r>
      <w:r w:rsidRPr="00F82A52">
        <w:rPr>
          <w:rFonts w:ascii="Courier New" w:eastAsiaTheme="minorHAnsi" w:hAnsi="Courier New" w:cs="Courier New"/>
          <w:color w:val="000000"/>
          <w:sz w:val="20"/>
          <w:lang w:eastAsia="en-US"/>
        </w:rPr>
        <w:t>) de moins qu’en 2022 (2.742,90 €) le Président ayant pris les frais de déplacement à</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son compte pour les Hauts de France et a réduit certains déplacements en ayant son point de départ en</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Sologne.</w:t>
      </w:r>
    </w:p>
    <w:p w:rsidR="00D42400" w:rsidRPr="00F82A52" w:rsidRDefault="00D42400" w:rsidP="00D42400">
      <w:pPr>
        <w:autoSpaceDE w:val="0"/>
        <w:autoSpaceDN w:val="0"/>
        <w:adjustRightInd w:val="0"/>
        <w:rPr>
          <w:rFonts w:ascii="Courier New" w:eastAsiaTheme="minorHAnsi" w:hAnsi="Courier New" w:cs="Courier New"/>
          <w:b/>
          <w:bCs/>
          <w:color w:val="000000"/>
          <w:sz w:val="20"/>
          <w:lang w:eastAsia="en-US"/>
        </w:rPr>
      </w:pPr>
      <w:r w:rsidRPr="00F82A52">
        <w:rPr>
          <w:rFonts w:ascii="Courier New" w:eastAsiaTheme="minorHAnsi" w:hAnsi="Courier New" w:cs="Courier New"/>
          <w:b/>
          <w:bCs/>
          <w:color w:val="000000"/>
          <w:sz w:val="20"/>
          <w:lang w:eastAsia="en-US"/>
        </w:rPr>
        <w:t>Frais organisa</w:t>
      </w:r>
      <w:r w:rsidR="00445348">
        <w:rPr>
          <w:rFonts w:ascii="Courier New" w:eastAsiaTheme="minorHAnsi" w:hAnsi="Courier New" w:cs="Courier New"/>
          <w:b/>
          <w:bCs/>
          <w:color w:val="000000"/>
          <w:sz w:val="20"/>
          <w:lang w:eastAsia="en-US"/>
        </w:rPr>
        <w:t>ti</w:t>
      </w:r>
      <w:r w:rsidRPr="00F82A52">
        <w:rPr>
          <w:rFonts w:ascii="Courier New" w:eastAsiaTheme="minorHAnsi" w:hAnsi="Courier New" w:cs="Courier New"/>
          <w:b/>
          <w:bCs/>
          <w:color w:val="000000"/>
          <w:sz w:val="20"/>
          <w:lang w:eastAsia="en-US"/>
        </w:rPr>
        <w:t>on Réunion de Comité : 4491,34 euros</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Rubrique créé en 2022 comprenant juste les frais de la NE de 928,80, les frais de l’A.G. 2022 de 552 euros</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pour les nuitées et repas auraient dû être rajout</w:t>
      </w:r>
      <w:r w:rsidR="00445348">
        <w:rPr>
          <w:rFonts w:ascii="Courier New" w:eastAsiaTheme="minorHAnsi" w:hAnsi="Courier New" w:cs="Courier New"/>
          <w:color w:val="000000"/>
          <w:sz w:val="20"/>
          <w:lang w:eastAsia="en-US"/>
        </w:rPr>
        <w:t>és</w:t>
      </w:r>
      <w:r w:rsidRPr="00F82A52">
        <w:rPr>
          <w:rFonts w:ascii="Courier New" w:eastAsiaTheme="minorHAnsi" w:hAnsi="Courier New" w:cs="Courier New"/>
          <w:color w:val="000000"/>
          <w:sz w:val="20"/>
          <w:lang w:eastAsia="en-US"/>
        </w:rPr>
        <w:t xml:space="preserve"> soit un montant total pour 2022 de : 1.480,80</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Un acompte de 1507,75 versé au Novotel de Bourges NE 2024 –</w:t>
      </w:r>
    </w:p>
    <w:p w:rsidR="00D42400" w:rsidRPr="00A4099A"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Presta</w:t>
      </w:r>
      <w:r w:rsidR="00445348">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 xml:space="preserve">on pour la réunion lors de la NE 1378,08 </w:t>
      </w:r>
      <w:r w:rsidRPr="00F82A52">
        <w:rPr>
          <w:rFonts w:ascii="Courier New" w:eastAsiaTheme="minorHAnsi" w:hAnsi="Courier New" w:cs="Courier New"/>
          <w:b/>
          <w:bCs/>
          <w:color w:val="FF0000"/>
          <w:sz w:val="20"/>
          <w:lang w:eastAsia="en-US"/>
        </w:rPr>
        <w:t xml:space="preserve">en hausse de 449,28 </w:t>
      </w:r>
      <w:r w:rsidRPr="00F82A52">
        <w:rPr>
          <w:rFonts w:ascii="Courier New" w:eastAsiaTheme="minorHAnsi" w:hAnsi="Courier New" w:cs="Courier New"/>
          <w:color w:val="000000"/>
          <w:sz w:val="20"/>
          <w:lang w:eastAsia="en-US"/>
        </w:rPr>
        <w:t>dû au tarif de 70% plus cher des</w:t>
      </w:r>
      <w:r w:rsidR="00445348">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chambres (juillet)</w:t>
      </w:r>
      <w:r w:rsidR="00445348">
        <w:rPr>
          <w:rFonts w:ascii="Courier New" w:eastAsiaTheme="minorHAnsi" w:hAnsi="Courier New" w:cs="Courier New"/>
          <w:color w:val="000000"/>
          <w:sz w:val="20"/>
          <w:lang w:eastAsia="en-US"/>
        </w:rPr>
        <w:t>.</w:t>
      </w:r>
      <w:r w:rsidRPr="00F82A52">
        <w:rPr>
          <w:rFonts w:ascii="Courier New" w:eastAsiaTheme="minorHAnsi" w:hAnsi="Courier New" w:cs="Courier New"/>
          <w:color w:val="000000"/>
          <w:sz w:val="20"/>
          <w:lang w:eastAsia="en-US"/>
        </w:rPr>
        <w:t>Presta</w:t>
      </w:r>
      <w:r w:rsidR="00445348">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 xml:space="preserve">on pour la réunion de l’AG 1605,51 avec </w:t>
      </w:r>
      <w:r w:rsidRPr="00F82A52">
        <w:rPr>
          <w:rFonts w:ascii="Courier New" w:eastAsiaTheme="minorHAnsi" w:hAnsi="Courier New" w:cs="Courier New"/>
          <w:b/>
          <w:bCs/>
          <w:color w:val="000000"/>
          <w:sz w:val="20"/>
          <w:lang w:eastAsia="en-US"/>
        </w:rPr>
        <w:t xml:space="preserve">13 nuitées et repas </w:t>
      </w:r>
      <w:r w:rsidRPr="00F82A52">
        <w:rPr>
          <w:rFonts w:ascii="Courier New" w:eastAsiaTheme="minorHAnsi" w:hAnsi="Courier New" w:cs="Courier New"/>
          <w:color w:val="000000"/>
          <w:sz w:val="20"/>
          <w:lang w:eastAsia="en-US"/>
        </w:rPr>
        <w:t xml:space="preserve">pour les membres du Comité </w:t>
      </w:r>
      <w:r w:rsidRPr="00F82A52">
        <w:rPr>
          <w:rFonts w:ascii="Courier New" w:eastAsiaTheme="minorHAnsi" w:hAnsi="Courier New" w:cs="Courier New"/>
          <w:b/>
          <w:bCs/>
          <w:color w:val="000000"/>
          <w:sz w:val="20"/>
          <w:lang w:eastAsia="en-US"/>
        </w:rPr>
        <w:t>au lieu de</w:t>
      </w:r>
      <w:r w:rsidR="00A4099A">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b/>
          <w:bCs/>
          <w:color w:val="000000"/>
          <w:sz w:val="20"/>
          <w:lang w:eastAsia="en-US"/>
        </w:rPr>
        <w:t xml:space="preserve">5 en 2022 </w:t>
      </w:r>
      <w:r w:rsidRPr="00F82A52">
        <w:rPr>
          <w:rFonts w:ascii="Courier New" w:eastAsiaTheme="minorHAnsi" w:hAnsi="Courier New" w:cs="Courier New"/>
          <w:color w:val="000000"/>
          <w:sz w:val="20"/>
          <w:lang w:eastAsia="en-US"/>
        </w:rPr>
        <w:t xml:space="preserve">pour un montant de 552 euros. </w:t>
      </w:r>
      <w:r w:rsidRPr="00F82A52">
        <w:rPr>
          <w:rFonts w:ascii="Courier New" w:eastAsiaTheme="minorHAnsi" w:hAnsi="Courier New" w:cs="Courier New"/>
          <w:b/>
          <w:bCs/>
          <w:color w:val="FF0000"/>
          <w:sz w:val="20"/>
          <w:lang w:eastAsia="en-US"/>
        </w:rPr>
        <w:t>En haus</w:t>
      </w:r>
      <w:r w:rsidR="00C77D22">
        <w:rPr>
          <w:rFonts w:ascii="Courier New" w:eastAsiaTheme="minorHAnsi" w:hAnsi="Courier New" w:cs="Courier New"/>
          <w:b/>
          <w:bCs/>
          <w:color w:val="FF0000"/>
          <w:sz w:val="20"/>
          <w:lang w:eastAsia="en-US"/>
        </w:rPr>
        <w:t>s</w:t>
      </w:r>
      <w:r w:rsidRPr="00F82A52">
        <w:rPr>
          <w:rFonts w:ascii="Courier New" w:eastAsiaTheme="minorHAnsi" w:hAnsi="Courier New" w:cs="Courier New"/>
          <w:b/>
          <w:bCs/>
          <w:color w:val="FF0000"/>
          <w:sz w:val="20"/>
          <w:lang w:eastAsia="en-US"/>
        </w:rPr>
        <w:t>e de 1053,51</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color w:val="000000"/>
          <w:sz w:val="20"/>
          <w:lang w:eastAsia="en-US"/>
        </w:rPr>
        <w:t>Pour l’AG à noter que le coût 2023 pour chaque nuitée est de 123,50 au lieu de 151,90 en 2022 soit 28,40 en</w:t>
      </w:r>
      <w:r w:rsidR="00A4099A">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moins par nuit, gain 369,20 dû au changement de lieu négocié par le Président.</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Frais de déplacement réunion de Comité et A.G</w:t>
      </w:r>
      <w:r w:rsidRPr="00F82A52">
        <w:rPr>
          <w:rFonts w:ascii="Courier New" w:eastAsiaTheme="minorHAnsi" w:hAnsi="Courier New" w:cs="Courier New"/>
          <w:color w:val="000000"/>
          <w:sz w:val="20"/>
          <w:lang w:eastAsia="en-US"/>
        </w:rPr>
        <w:t xml:space="preserve">. : </w:t>
      </w:r>
      <w:r w:rsidRPr="00F82A52">
        <w:rPr>
          <w:rFonts w:ascii="Courier New" w:eastAsiaTheme="minorHAnsi" w:hAnsi="Courier New" w:cs="Courier New"/>
          <w:b/>
          <w:bCs/>
          <w:color w:val="000000"/>
          <w:sz w:val="20"/>
          <w:lang w:eastAsia="en-US"/>
        </w:rPr>
        <w:t xml:space="preserve">3120,25 € </w:t>
      </w:r>
      <w:r w:rsidRPr="00F82A52">
        <w:rPr>
          <w:rFonts w:ascii="Courier New" w:eastAsiaTheme="minorHAnsi" w:hAnsi="Courier New" w:cs="Courier New"/>
          <w:color w:val="000000"/>
          <w:sz w:val="20"/>
          <w:lang w:eastAsia="en-US"/>
        </w:rPr>
        <w:t>dont un montant de 358,77 € pour l’ A.G. 2024</w:t>
      </w:r>
      <w:r w:rsidR="00A4099A">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(achat d’un billet d’avion pour réunion du 8 février 2024)</w:t>
      </w:r>
      <w:r w:rsidR="00A4099A">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 xml:space="preserve">soit : </w:t>
      </w:r>
      <w:r w:rsidRPr="00F82A52">
        <w:rPr>
          <w:rFonts w:ascii="Courier New" w:eastAsiaTheme="minorHAnsi" w:hAnsi="Courier New" w:cs="Courier New"/>
          <w:b/>
          <w:bCs/>
          <w:color w:val="000000"/>
          <w:sz w:val="20"/>
          <w:lang w:eastAsia="en-US"/>
        </w:rPr>
        <w:t xml:space="preserve">2761,48 </w:t>
      </w:r>
      <w:r w:rsidRPr="00F82A52">
        <w:rPr>
          <w:rFonts w:ascii="Courier New" w:eastAsiaTheme="minorHAnsi" w:hAnsi="Courier New" w:cs="Courier New"/>
          <w:color w:val="000000"/>
          <w:sz w:val="20"/>
          <w:lang w:eastAsia="en-US"/>
        </w:rPr>
        <w:t>€. Iden</w:t>
      </w:r>
      <w:r w:rsidR="00A4099A">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que à 2022 (un montant d</w:t>
      </w:r>
      <w:r w:rsidR="00A4099A">
        <w:rPr>
          <w:rFonts w:ascii="Courier New" w:eastAsiaTheme="minorHAnsi" w:hAnsi="Courier New" w:cs="Courier New"/>
          <w:color w:val="000000"/>
          <w:sz w:val="20"/>
          <w:lang w:eastAsia="en-US"/>
        </w:rPr>
        <w:t xml:space="preserve">e </w:t>
      </w:r>
      <w:r w:rsidRPr="00F82A52">
        <w:rPr>
          <w:rFonts w:ascii="Courier New" w:eastAsiaTheme="minorHAnsi" w:hAnsi="Courier New" w:cs="Courier New"/>
          <w:color w:val="000000"/>
          <w:sz w:val="20"/>
          <w:lang w:eastAsia="en-US"/>
        </w:rPr>
        <w:t>614,27 € réglé en 2022 a été remboursé) soit pour 2022 :3.357,86 €– 614,27 €= 2.743,59 €. A 18 € près frais</w:t>
      </w:r>
      <w:r w:rsidR="00A4099A">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iden</w:t>
      </w:r>
      <w:r w:rsidR="00A4099A">
        <w:rPr>
          <w:rFonts w:ascii="Courier New" w:eastAsiaTheme="minorHAnsi" w:hAnsi="Courier New" w:cs="Courier New"/>
          <w:color w:val="000000"/>
          <w:sz w:val="20"/>
          <w:lang w:eastAsia="en-US"/>
        </w:rPr>
        <w:t>ti</w:t>
      </w:r>
      <w:r w:rsidRPr="00F82A52">
        <w:rPr>
          <w:rFonts w:ascii="Courier New" w:eastAsiaTheme="minorHAnsi" w:hAnsi="Courier New" w:cs="Courier New"/>
          <w:color w:val="000000"/>
          <w:sz w:val="20"/>
          <w:lang w:eastAsia="en-US"/>
        </w:rPr>
        <w:t>que</w:t>
      </w:r>
      <w:r w:rsidR="00A4099A">
        <w:rPr>
          <w:rFonts w:ascii="Courier New" w:eastAsiaTheme="minorHAnsi" w:hAnsi="Courier New" w:cs="Courier New"/>
          <w:color w:val="000000"/>
          <w:sz w:val="20"/>
          <w:lang w:eastAsia="en-US"/>
        </w:rPr>
        <w:t>s</w:t>
      </w:r>
      <w:r w:rsidRPr="00F82A52">
        <w:rPr>
          <w:rFonts w:ascii="Courier New" w:eastAsiaTheme="minorHAnsi" w:hAnsi="Courier New" w:cs="Courier New"/>
          <w:color w:val="000000"/>
          <w:sz w:val="20"/>
          <w:lang w:eastAsia="en-US"/>
        </w:rPr>
        <w:t xml:space="preserve"> à 2022.</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Remboursement Parrainage adhésion éleveurs &amp; présence C.G.A. 116,00 € </w:t>
      </w:r>
      <w:r w:rsidRPr="00F82A52">
        <w:rPr>
          <w:rFonts w:ascii="Courier New" w:eastAsiaTheme="minorHAnsi" w:hAnsi="Courier New" w:cs="Courier New"/>
          <w:color w:val="000000"/>
          <w:sz w:val="20"/>
          <w:lang w:eastAsia="en-US"/>
        </w:rPr>
        <w:t>pour 4 adhérents.</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Frais de Banque : 122,68 € </w:t>
      </w:r>
      <w:r w:rsidRPr="00F82A52">
        <w:rPr>
          <w:rFonts w:ascii="Courier New" w:eastAsiaTheme="minorHAnsi" w:hAnsi="Courier New" w:cs="Courier New"/>
          <w:color w:val="000000"/>
          <w:sz w:val="20"/>
          <w:lang w:eastAsia="en-US"/>
        </w:rPr>
        <w:t>- Total banque 2022 avec HSBC &amp; Crédit Mutuel : 258,13 € soit un gain</w:t>
      </w:r>
      <w:r w:rsidR="00A4099A">
        <w:rPr>
          <w:rFonts w:ascii="Courier New" w:eastAsiaTheme="minorHAnsi" w:hAnsi="Courier New" w:cs="Courier New"/>
          <w:color w:val="000000"/>
          <w:sz w:val="20"/>
          <w:lang w:eastAsia="en-US"/>
        </w:rPr>
        <w:t xml:space="preserve"> </w:t>
      </w:r>
      <w:r w:rsidRPr="00F82A52">
        <w:rPr>
          <w:rFonts w:ascii="Courier New" w:eastAsiaTheme="minorHAnsi" w:hAnsi="Courier New" w:cs="Courier New"/>
          <w:color w:val="000000"/>
          <w:sz w:val="20"/>
          <w:lang w:eastAsia="en-US"/>
        </w:rPr>
        <w:t>de 135,45 €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Assurance Club : 151,14 € </w:t>
      </w:r>
      <w:r w:rsidRPr="00F82A52">
        <w:rPr>
          <w:rFonts w:ascii="Courier New" w:eastAsiaTheme="minorHAnsi" w:hAnsi="Courier New" w:cs="Courier New"/>
          <w:color w:val="000000"/>
          <w:sz w:val="20"/>
          <w:lang w:eastAsia="en-US"/>
        </w:rPr>
        <w:t>- 2022 – 100,18 € En hausse de 50,96 €</w:t>
      </w:r>
    </w:p>
    <w:p w:rsidR="00D42400" w:rsidRPr="00F82A52"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Redevance SCC : 155,35 € - </w:t>
      </w:r>
      <w:r w:rsidRPr="00F82A52">
        <w:rPr>
          <w:rFonts w:ascii="Courier New" w:eastAsiaTheme="minorHAnsi" w:hAnsi="Courier New" w:cs="Courier New"/>
          <w:color w:val="000000"/>
          <w:sz w:val="20"/>
          <w:lang w:eastAsia="en-US"/>
        </w:rPr>
        <w:t>(2022 : 251,49 €) gain de 96.14 €</w:t>
      </w:r>
    </w:p>
    <w:p w:rsidR="00D42400" w:rsidRPr="00F82A52" w:rsidRDefault="00D42400" w:rsidP="00D42400">
      <w:pPr>
        <w:autoSpaceDE w:val="0"/>
        <w:autoSpaceDN w:val="0"/>
        <w:adjustRightInd w:val="0"/>
        <w:rPr>
          <w:rFonts w:ascii="Courier New" w:eastAsiaTheme="minorHAnsi" w:hAnsi="Courier New" w:cs="Courier New"/>
          <w:b/>
          <w:bCs/>
          <w:color w:val="000000"/>
          <w:sz w:val="20"/>
          <w:lang w:eastAsia="en-US"/>
        </w:rPr>
      </w:pPr>
      <w:r w:rsidRPr="00F82A52">
        <w:rPr>
          <w:rFonts w:ascii="Courier New" w:eastAsiaTheme="minorHAnsi" w:hAnsi="Courier New" w:cs="Courier New"/>
          <w:b/>
          <w:bCs/>
          <w:color w:val="000000"/>
          <w:sz w:val="20"/>
          <w:lang w:eastAsia="en-US"/>
        </w:rPr>
        <w:t>Pub effectuée par le CCCE : 0</w:t>
      </w:r>
    </w:p>
    <w:p w:rsidR="00CB44CB" w:rsidRDefault="00D42400" w:rsidP="00D42400">
      <w:pPr>
        <w:autoSpaceDE w:val="0"/>
        <w:autoSpaceDN w:val="0"/>
        <w:adjustRightInd w:val="0"/>
        <w:rPr>
          <w:rFonts w:ascii="Courier New" w:eastAsiaTheme="minorHAnsi" w:hAnsi="Courier New" w:cs="Courier New"/>
          <w:color w:val="000000"/>
          <w:sz w:val="20"/>
          <w:lang w:eastAsia="en-US"/>
        </w:rPr>
      </w:pPr>
      <w:r w:rsidRPr="00F82A52">
        <w:rPr>
          <w:rFonts w:ascii="Courier New" w:eastAsiaTheme="minorHAnsi" w:hAnsi="Courier New" w:cs="Courier New"/>
          <w:b/>
          <w:bCs/>
          <w:color w:val="000000"/>
          <w:sz w:val="20"/>
          <w:lang w:eastAsia="en-US"/>
        </w:rPr>
        <w:t xml:space="preserve">Divers : </w:t>
      </w:r>
      <w:r w:rsidRPr="00F82A52">
        <w:rPr>
          <w:rFonts w:ascii="Courier New" w:eastAsiaTheme="minorHAnsi" w:hAnsi="Courier New" w:cs="Courier New"/>
          <w:color w:val="000000"/>
          <w:sz w:val="20"/>
          <w:lang w:eastAsia="en-US"/>
        </w:rPr>
        <w:t>93,80 € repris en recette</w:t>
      </w:r>
    </w:p>
    <w:p w:rsidR="002503D5" w:rsidRDefault="002503D5" w:rsidP="00D42400">
      <w:pPr>
        <w:autoSpaceDE w:val="0"/>
        <w:autoSpaceDN w:val="0"/>
        <w:adjustRightInd w:val="0"/>
        <w:rPr>
          <w:rFonts w:ascii="Courier New" w:eastAsiaTheme="minorHAnsi" w:hAnsi="Courier New" w:cs="Courier New"/>
          <w:color w:val="000000"/>
          <w:sz w:val="20"/>
          <w:lang w:eastAsia="en-US"/>
        </w:rPr>
      </w:pPr>
    </w:p>
    <w:p w:rsidR="002503D5" w:rsidRDefault="002503D5" w:rsidP="00D42400">
      <w:pPr>
        <w:autoSpaceDE w:val="0"/>
        <w:autoSpaceDN w:val="0"/>
        <w:adjustRightInd w:val="0"/>
        <w:rPr>
          <w:rFonts w:ascii="Courier New" w:hAnsi="Courier New" w:cs="Courier New"/>
          <w:b/>
          <w:bCs/>
          <w:sz w:val="20"/>
        </w:rPr>
      </w:pPr>
      <w:r w:rsidRPr="008B36C8">
        <w:rPr>
          <w:rFonts w:ascii="Courier New" w:hAnsi="Courier New" w:cs="Courier New"/>
          <w:b/>
          <w:bCs/>
          <w:sz w:val="20"/>
        </w:rPr>
        <w:t>Le Comité approuve à l’unanimité le Bilan et Présentation des Comptes 202</w:t>
      </w:r>
      <w:r>
        <w:rPr>
          <w:rFonts w:ascii="Courier New" w:hAnsi="Courier New" w:cs="Courier New"/>
          <w:b/>
          <w:bCs/>
          <w:sz w:val="20"/>
        </w:rPr>
        <w:t>3</w:t>
      </w:r>
    </w:p>
    <w:p w:rsidR="005E521B" w:rsidRDefault="005E521B" w:rsidP="00D42400">
      <w:pPr>
        <w:autoSpaceDE w:val="0"/>
        <w:autoSpaceDN w:val="0"/>
        <w:adjustRightInd w:val="0"/>
        <w:rPr>
          <w:rFonts w:ascii="Courier New" w:hAnsi="Courier New" w:cs="Courier New"/>
          <w:b/>
          <w:bCs/>
          <w:sz w:val="20"/>
        </w:rPr>
      </w:pPr>
    </w:p>
    <w:p w:rsidR="005E521B" w:rsidRDefault="005E521B" w:rsidP="005E521B">
      <w:pPr>
        <w:rPr>
          <w:rFonts w:ascii="Courier New" w:hAnsi="Courier New" w:cs="Courier New"/>
          <w:b/>
          <w:bCs/>
          <w:szCs w:val="24"/>
          <w:u w:val="single"/>
        </w:rPr>
      </w:pPr>
      <w:r w:rsidRPr="00225349">
        <w:rPr>
          <w:rFonts w:ascii="Courier New" w:hAnsi="Courier New" w:cs="Courier New"/>
          <w:b/>
          <w:bCs/>
          <w:szCs w:val="24"/>
          <w:u w:val="single"/>
        </w:rPr>
        <w:t>Point sur la NE 202</w:t>
      </w:r>
      <w:r>
        <w:rPr>
          <w:rFonts w:ascii="Courier New" w:hAnsi="Courier New" w:cs="Courier New"/>
          <w:b/>
          <w:bCs/>
          <w:szCs w:val="24"/>
          <w:u w:val="single"/>
        </w:rPr>
        <w:t>4 </w:t>
      </w:r>
    </w:p>
    <w:p w:rsidR="005E521B" w:rsidRDefault="005E521B" w:rsidP="00D42400">
      <w:pPr>
        <w:autoSpaceDE w:val="0"/>
        <w:autoSpaceDN w:val="0"/>
        <w:adjustRightInd w:val="0"/>
        <w:rPr>
          <w:rFonts w:ascii="Courier New" w:hAnsi="Courier New" w:cs="Courier New"/>
          <w:b/>
          <w:bCs/>
          <w:sz w:val="20"/>
        </w:rPr>
      </w:pPr>
    </w:p>
    <w:p w:rsidR="005E521B" w:rsidRDefault="005E521B" w:rsidP="00D42400">
      <w:pPr>
        <w:autoSpaceDE w:val="0"/>
        <w:autoSpaceDN w:val="0"/>
        <w:adjustRightInd w:val="0"/>
        <w:rPr>
          <w:rFonts w:ascii="Courier New" w:eastAsiaTheme="minorHAnsi" w:hAnsi="Courier New" w:cs="Courier New"/>
          <w:b/>
          <w:bCs/>
          <w:color w:val="000000"/>
          <w:szCs w:val="24"/>
          <w:lang w:eastAsia="en-US"/>
        </w:rPr>
      </w:pPr>
      <w:r w:rsidRPr="005E521B">
        <w:rPr>
          <w:rFonts w:ascii="Courier New" w:eastAsiaTheme="minorHAnsi" w:hAnsi="Courier New" w:cs="Courier New"/>
          <w:b/>
          <w:bCs/>
          <w:color w:val="000000"/>
          <w:szCs w:val="24"/>
          <w:lang w:eastAsia="en-US"/>
        </w:rPr>
        <w:t>Par Monsieur Arnoult, Président.</w:t>
      </w:r>
    </w:p>
    <w:p w:rsidR="005E521B" w:rsidRDefault="005E521B" w:rsidP="00D42400">
      <w:pPr>
        <w:autoSpaceDE w:val="0"/>
        <w:autoSpaceDN w:val="0"/>
        <w:adjustRightInd w:val="0"/>
        <w:rPr>
          <w:rFonts w:ascii="Courier New" w:eastAsiaTheme="minorHAnsi" w:hAnsi="Courier New" w:cs="Courier New"/>
          <w:b/>
          <w:bCs/>
          <w:color w:val="000000"/>
          <w:szCs w:val="24"/>
          <w:lang w:eastAsia="en-US"/>
        </w:rPr>
      </w:pPr>
    </w:p>
    <w:p w:rsidR="00506745" w:rsidRDefault="00A80630" w:rsidP="00506745">
      <w:pPr>
        <w:rPr>
          <w:rFonts w:ascii="Courier New" w:hAnsi="Courier New" w:cs="Courier New"/>
          <w:sz w:val="20"/>
        </w:rPr>
      </w:pPr>
      <w:r>
        <w:rPr>
          <w:rFonts w:ascii="Courier New" w:hAnsi="Courier New" w:cs="Courier New"/>
          <w:sz w:val="20"/>
        </w:rPr>
        <w:t>3</w:t>
      </w:r>
      <w:r w:rsidR="008F0ABC">
        <w:rPr>
          <w:rFonts w:ascii="Courier New" w:hAnsi="Courier New" w:cs="Courier New"/>
          <w:sz w:val="20"/>
        </w:rPr>
        <w:t>32</w:t>
      </w:r>
      <w:r w:rsidRPr="009A406B">
        <w:rPr>
          <w:rFonts w:ascii="Courier New" w:hAnsi="Courier New" w:cs="Courier New"/>
          <w:sz w:val="20"/>
        </w:rPr>
        <w:t xml:space="preserve"> chiens sont inscrits</w:t>
      </w:r>
      <w:r>
        <w:rPr>
          <w:rFonts w:ascii="Courier New" w:hAnsi="Courier New" w:cs="Courier New"/>
          <w:sz w:val="20"/>
        </w:rPr>
        <w:t>,</w:t>
      </w:r>
      <w:r w:rsidRPr="009A406B">
        <w:rPr>
          <w:rFonts w:ascii="Courier New" w:hAnsi="Courier New" w:cs="Courier New"/>
          <w:sz w:val="20"/>
        </w:rPr>
        <w:t xml:space="preserve"> </w:t>
      </w:r>
      <w:r>
        <w:rPr>
          <w:rFonts w:ascii="Courier New" w:hAnsi="Courier New" w:cs="Courier New"/>
          <w:sz w:val="20"/>
        </w:rPr>
        <w:t>300</w:t>
      </w:r>
      <w:r w:rsidRPr="009A406B">
        <w:rPr>
          <w:rFonts w:ascii="Courier New" w:hAnsi="Courier New" w:cs="Courier New"/>
          <w:sz w:val="20"/>
        </w:rPr>
        <w:t xml:space="preserve"> chiens </w:t>
      </w:r>
      <w:r>
        <w:rPr>
          <w:rFonts w:ascii="Courier New" w:hAnsi="Courier New" w:cs="Courier New"/>
          <w:sz w:val="20"/>
        </w:rPr>
        <w:t>engagés en jugemen</w:t>
      </w:r>
      <w:r w:rsidR="008F0ABC">
        <w:rPr>
          <w:rFonts w:ascii="Courier New" w:hAnsi="Courier New" w:cs="Courier New"/>
          <w:sz w:val="20"/>
        </w:rPr>
        <w:t>t,69 passages de TAN, 31 fiches dentaires</w:t>
      </w:r>
      <w:r>
        <w:rPr>
          <w:rFonts w:ascii="Courier New" w:hAnsi="Courier New" w:cs="Courier New"/>
          <w:sz w:val="20"/>
        </w:rPr>
        <w:t xml:space="preserve">, </w:t>
      </w:r>
      <w:r w:rsidR="008F0ABC">
        <w:rPr>
          <w:rFonts w:ascii="Courier New" w:hAnsi="Courier New" w:cs="Courier New"/>
          <w:sz w:val="20"/>
        </w:rPr>
        <w:t>1</w:t>
      </w:r>
      <w:r>
        <w:rPr>
          <w:rFonts w:ascii="Courier New" w:hAnsi="Courier New" w:cs="Courier New"/>
          <w:sz w:val="20"/>
        </w:rPr>
        <w:t>9</w:t>
      </w:r>
      <w:r w:rsidRPr="009A406B">
        <w:rPr>
          <w:rFonts w:ascii="Courier New" w:hAnsi="Courier New" w:cs="Courier New"/>
          <w:sz w:val="20"/>
        </w:rPr>
        <w:t xml:space="preserve"> confirmations, </w:t>
      </w:r>
      <w:r>
        <w:rPr>
          <w:rFonts w:ascii="Courier New" w:hAnsi="Courier New" w:cs="Courier New"/>
          <w:sz w:val="20"/>
        </w:rPr>
        <w:t>121</w:t>
      </w:r>
      <w:r w:rsidRPr="009A406B">
        <w:rPr>
          <w:rFonts w:ascii="Courier New" w:hAnsi="Courier New" w:cs="Courier New"/>
          <w:sz w:val="20"/>
        </w:rPr>
        <w:t xml:space="preserve"> </w:t>
      </w:r>
      <w:r>
        <w:rPr>
          <w:rFonts w:ascii="Courier New" w:hAnsi="Courier New" w:cs="Courier New"/>
          <w:sz w:val="20"/>
        </w:rPr>
        <w:t xml:space="preserve">exposants. </w:t>
      </w:r>
      <w:r w:rsidR="008F0ABC">
        <w:rPr>
          <w:rFonts w:ascii="Courier New" w:hAnsi="Courier New" w:cs="Courier New"/>
          <w:sz w:val="20"/>
        </w:rPr>
        <w:t>Monsieur Arnoult rappelle aux examinateurs dentaires qu’il est nécessaire de faire signer la fiche par le propriétaire du chien examiné</w:t>
      </w:r>
      <w:r w:rsidR="00D71B47">
        <w:rPr>
          <w:rFonts w:ascii="Courier New" w:hAnsi="Courier New" w:cs="Courier New"/>
          <w:sz w:val="20"/>
        </w:rPr>
        <w:t xml:space="preserve">.  </w:t>
      </w:r>
    </w:p>
    <w:p w:rsidR="00A80630" w:rsidRDefault="00D71B47" w:rsidP="00506745">
      <w:pPr>
        <w:rPr>
          <w:rFonts w:ascii="Courier New" w:hAnsi="Courier New" w:cs="Courier New"/>
          <w:sz w:val="20"/>
        </w:rPr>
      </w:pPr>
      <w:r>
        <w:rPr>
          <w:rFonts w:ascii="Courier New" w:hAnsi="Courier New" w:cs="Courier New"/>
          <w:sz w:val="20"/>
        </w:rPr>
        <w:t xml:space="preserve">Monsieur </w:t>
      </w:r>
      <w:proofErr w:type="spellStart"/>
      <w:r>
        <w:rPr>
          <w:rFonts w:ascii="Courier New" w:hAnsi="Courier New" w:cs="Courier New"/>
          <w:sz w:val="20"/>
        </w:rPr>
        <w:t>Mattera</w:t>
      </w:r>
      <w:proofErr w:type="spellEnd"/>
      <w:r>
        <w:rPr>
          <w:rFonts w:ascii="Courier New" w:hAnsi="Courier New" w:cs="Courier New"/>
          <w:sz w:val="20"/>
        </w:rPr>
        <w:t xml:space="preserve"> pose une question à propos des points de </w:t>
      </w:r>
      <w:r w:rsidR="00506745">
        <w:rPr>
          <w:rFonts w:ascii="Courier New" w:hAnsi="Courier New" w:cs="Courier New"/>
          <w:sz w:val="20"/>
        </w:rPr>
        <w:t>non-confirmation</w:t>
      </w:r>
      <w:r>
        <w:rPr>
          <w:rFonts w:ascii="Courier New" w:hAnsi="Courier New" w:cs="Courier New"/>
          <w:sz w:val="20"/>
        </w:rPr>
        <w:t xml:space="preserve"> </w:t>
      </w:r>
      <w:r w:rsidR="00BD58E3">
        <w:rPr>
          <w:rFonts w:ascii="Courier New" w:hAnsi="Courier New" w:cs="Courier New"/>
          <w:sz w:val="20"/>
        </w:rPr>
        <w:t>concernant</w:t>
      </w:r>
      <w:r w:rsidR="00C1428F">
        <w:rPr>
          <w:rFonts w:ascii="Courier New" w:hAnsi="Courier New" w:cs="Courier New"/>
          <w:sz w:val="20"/>
        </w:rPr>
        <w:t xml:space="preserve"> </w:t>
      </w:r>
      <w:r>
        <w:rPr>
          <w:rFonts w:ascii="Courier New" w:hAnsi="Courier New" w:cs="Courier New"/>
          <w:sz w:val="20"/>
        </w:rPr>
        <w:t xml:space="preserve"> la dentition des cotons de Tuléar, Monsieur Arnoult indique qu’il est en attente d‘une réponse</w:t>
      </w:r>
      <w:r w:rsidR="004F2B00">
        <w:rPr>
          <w:rFonts w:ascii="Courier New" w:hAnsi="Courier New" w:cs="Courier New"/>
          <w:sz w:val="20"/>
        </w:rPr>
        <w:t xml:space="preserve"> de la </w:t>
      </w:r>
      <w:r>
        <w:rPr>
          <w:rFonts w:ascii="Courier New" w:hAnsi="Courier New" w:cs="Courier New"/>
          <w:sz w:val="20"/>
        </w:rPr>
        <w:t xml:space="preserve"> SCC concernant la révision des points de</w:t>
      </w:r>
      <w:r w:rsidR="00506745">
        <w:rPr>
          <w:rFonts w:ascii="Courier New" w:hAnsi="Courier New" w:cs="Courier New"/>
          <w:sz w:val="20"/>
        </w:rPr>
        <w:t xml:space="preserve"> </w:t>
      </w:r>
      <w:r w:rsidR="00BD58E3">
        <w:rPr>
          <w:rFonts w:ascii="Courier New" w:hAnsi="Courier New" w:cs="Courier New"/>
          <w:sz w:val="20"/>
        </w:rPr>
        <w:t>non-confirmation</w:t>
      </w:r>
      <w:r w:rsidR="00506745">
        <w:rPr>
          <w:rFonts w:ascii="Courier New" w:hAnsi="Courier New" w:cs="Courier New"/>
          <w:sz w:val="20"/>
        </w:rPr>
        <w:t xml:space="preserve"> de certaines de nos races (dont le coton de Tuléar)</w:t>
      </w:r>
      <w:r>
        <w:rPr>
          <w:rFonts w:ascii="Courier New" w:hAnsi="Courier New" w:cs="Courier New"/>
          <w:sz w:val="20"/>
        </w:rPr>
        <w:t xml:space="preserve">, </w:t>
      </w:r>
      <w:r w:rsidR="00506745">
        <w:rPr>
          <w:rFonts w:ascii="Courier New" w:hAnsi="Courier New" w:cs="Courier New"/>
          <w:sz w:val="20"/>
        </w:rPr>
        <w:t>dans l’attente ce ser</w:t>
      </w:r>
      <w:r w:rsidR="00BD58E3">
        <w:rPr>
          <w:rFonts w:ascii="Courier New" w:hAnsi="Courier New" w:cs="Courier New"/>
          <w:sz w:val="20"/>
        </w:rPr>
        <w:t>ont</w:t>
      </w:r>
      <w:r w:rsidR="00506745">
        <w:rPr>
          <w:rFonts w:ascii="Courier New" w:hAnsi="Courier New" w:cs="Courier New"/>
          <w:sz w:val="20"/>
        </w:rPr>
        <w:t xml:space="preserve"> donc les points de non confirmation actuellement inscrit sur le site du CCCE</w:t>
      </w:r>
      <w:r w:rsidR="00C1428F">
        <w:rPr>
          <w:rFonts w:ascii="Courier New" w:hAnsi="Courier New" w:cs="Courier New"/>
          <w:sz w:val="20"/>
        </w:rPr>
        <w:t>,</w:t>
      </w:r>
      <w:r w:rsidR="00506745">
        <w:rPr>
          <w:rFonts w:ascii="Courier New" w:hAnsi="Courier New" w:cs="Courier New"/>
          <w:sz w:val="20"/>
        </w:rPr>
        <w:t xml:space="preserve"> qui seront appliqués. </w:t>
      </w:r>
    </w:p>
    <w:p w:rsidR="005E521B" w:rsidRDefault="00506745" w:rsidP="00D42400">
      <w:pPr>
        <w:autoSpaceDE w:val="0"/>
        <w:autoSpaceDN w:val="0"/>
        <w:adjustRightInd w:val="0"/>
        <w:rPr>
          <w:rFonts w:ascii="Courier New" w:hAnsi="Courier New" w:cs="Courier New"/>
          <w:sz w:val="20"/>
        </w:rPr>
      </w:pPr>
      <w:r>
        <w:rPr>
          <w:rFonts w:ascii="Courier New" w:hAnsi="Courier New" w:cs="Courier New"/>
          <w:sz w:val="20"/>
        </w:rPr>
        <w:t xml:space="preserve"> </w:t>
      </w:r>
    </w:p>
    <w:p w:rsidR="009B25C2" w:rsidRDefault="004F2B00" w:rsidP="00D42400">
      <w:pPr>
        <w:autoSpaceDE w:val="0"/>
        <w:autoSpaceDN w:val="0"/>
        <w:adjustRightInd w:val="0"/>
        <w:rPr>
          <w:rFonts w:ascii="Courier New" w:hAnsi="Courier New" w:cs="Courier New"/>
          <w:sz w:val="20"/>
        </w:rPr>
      </w:pPr>
      <w:r>
        <w:rPr>
          <w:rFonts w:ascii="Courier New" w:hAnsi="Courier New" w:cs="Courier New"/>
          <w:sz w:val="20"/>
        </w:rPr>
        <w:t xml:space="preserve"> </w:t>
      </w:r>
    </w:p>
    <w:p w:rsidR="009B25C2" w:rsidRDefault="009B25C2" w:rsidP="009B25C2">
      <w:pPr>
        <w:rPr>
          <w:rFonts w:ascii="Courier New" w:hAnsi="Courier New" w:cs="Courier New"/>
          <w:sz w:val="20"/>
        </w:rPr>
      </w:pPr>
    </w:p>
    <w:p w:rsidR="009B25C2" w:rsidRPr="009B25C2" w:rsidRDefault="009B25C2" w:rsidP="009B25C2">
      <w:pPr>
        <w:rPr>
          <w:rFonts w:ascii="Courier New" w:hAnsi="Courier New" w:cs="Courier New"/>
          <w:b/>
          <w:bCs/>
          <w:szCs w:val="24"/>
          <w:u w:val="single"/>
        </w:rPr>
      </w:pPr>
      <w:r w:rsidRPr="009B25C2">
        <w:rPr>
          <w:rFonts w:ascii="Courier New" w:hAnsi="Courier New" w:cs="Courier New"/>
          <w:b/>
          <w:bCs/>
          <w:szCs w:val="24"/>
          <w:u w:val="single"/>
        </w:rPr>
        <w:t>Propositions tarifs pour 2025 (cotisation, engagements NE)</w:t>
      </w:r>
    </w:p>
    <w:p w:rsidR="009B25C2" w:rsidRPr="00872DC0" w:rsidRDefault="009B25C2" w:rsidP="00D42400">
      <w:pPr>
        <w:autoSpaceDE w:val="0"/>
        <w:autoSpaceDN w:val="0"/>
        <w:adjustRightInd w:val="0"/>
        <w:rPr>
          <w:rFonts w:ascii="Courier New" w:hAnsi="Courier New" w:cs="Courier New"/>
          <w:b/>
          <w:bCs/>
          <w:sz w:val="20"/>
          <w:u w:val="single"/>
        </w:rPr>
      </w:pPr>
    </w:p>
    <w:p w:rsidR="009B25C2" w:rsidRPr="00872DC0" w:rsidRDefault="0032556C" w:rsidP="00D42400">
      <w:pPr>
        <w:autoSpaceDE w:val="0"/>
        <w:autoSpaceDN w:val="0"/>
        <w:adjustRightInd w:val="0"/>
        <w:rPr>
          <w:rFonts w:ascii="Courier New" w:eastAsiaTheme="minorHAnsi" w:hAnsi="Courier New" w:cs="Courier New"/>
          <w:color w:val="000000"/>
          <w:sz w:val="20"/>
          <w:lang w:eastAsia="en-US"/>
        </w:rPr>
      </w:pPr>
      <w:r w:rsidRPr="00872DC0">
        <w:rPr>
          <w:rFonts w:ascii="Courier New" w:eastAsiaTheme="minorHAnsi" w:hAnsi="Courier New" w:cs="Courier New"/>
          <w:color w:val="000000"/>
          <w:sz w:val="20"/>
          <w:lang w:eastAsia="en-US"/>
        </w:rPr>
        <w:t xml:space="preserve">Monsieur Arnoult soumet au comité une proposition d’augmentation des tarifs d’inscription pour </w:t>
      </w:r>
      <w:r w:rsidR="008F3306" w:rsidRPr="00872DC0">
        <w:rPr>
          <w:rFonts w:ascii="Courier New" w:eastAsiaTheme="minorHAnsi" w:hAnsi="Courier New" w:cs="Courier New"/>
          <w:color w:val="000000"/>
          <w:sz w:val="20"/>
          <w:lang w:eastAsia="en-US"/>
        </w:rPr>
        <w:t>les</w:t>
      </w:r>
      <w:r w:rsidRPr="00872DC0">
        <w:rPr>
          <w:rFonts w:ascii="Courier New" w:eastAsiaTheme="minorHAnsi" w:hAnsi="Courier New" w:cs="Courier New"/>
          <w:color w:val="000000"/>
          <w:sz w:val="20"/>
          <w:lang w:eastAsia="en-US"/>
        </w:rPr>
        <w:t xml:space="preserve"> prochaine</w:t>
      </w:r>
      <w:r w:rsidR="008F3306" w:rsidRPr="00872DC0">
        <w:rPr>
          <w:rFonts w:ascii="Courier New" w:eastAsiaTheme="minorHAnsi" w:hAnsi="Courier New" w:cs="Courier New"/>
          <w:color w:val="000000"/>
          <w:sz w:val="20"/>
          <w:lang w:eastAsia="en-US"/>
        </w:rPr>
        <w:t>s</w:t>
      </w:r>
      <w:r w:rsidRPr="00872DC0">
        <w:rPr>
          <w:rFonts w:ascii="Courier New" w:eastAsiaTheme="minorHAnsi" w:hAnsi="Courier New" w:cs="Courier New"/>
          <w:color w:val="000000"/>
          <w:sz w:val="20"/>
          <w:lang w:eastAsia="en-US"/>
        </w:rPr>
        <w:t xml:space="preserve"> </w:t>
      </w:r>
      <w:r w:rsidR="008F3306" w:rsidRPr="00872DC0">
        <w:rPr>
          <w:rFonts w:ascii="Courier New" w:eastAsiaTheme="minorHAnsi" w:hAnsi="Courier New" w:cs="Courier New"/>
          <w:color w:val="000000"/>
          <w:sz w:val="20"/>
          <w:lang w:eastAsia="en-US"/>
        </w:rPr>
        <w:t>Nationales d’Elevage</w:t>
      </w:r>
      <w:r w:rsidRPr="00872DC0">
        <w:rPr>
          <w:rFonts w:ascii="Courier New" w:eastAsiaTheme="minorHAnsi" w:hAnsi="Courier New" w:cs="Courier New"/>
          <w:color w:val="000000"/>
          <w:sz w:val="20"/>
          <w:lang w:eastAsia="en-US"/>
        </w:rPr>
        <w:t xml:space="preserve"> ainsi que pour le tarif d’adhésion au club :</w:t>
      </w:r>
    </w:p>
    <w:p w:rsidR="0032556C" w:rsidRPr="00872DC0" w:rsidRDefault="0032556C">
      <w:pPr>
        <w:autoSpaceDE w:val="0"/>
        <w:autoSpaceDN w:val="0"/>
        <w:adjustRightInd w:val="0"/>
        <w:rPr>
          <w:rFonts w:ascii="Courier New" w:eastAsiaTheme="minorHAnsi" w:hAnsi="Courier New" w:cs="Courier New"/>
          <w:color w:val="000000"/>
          <w:sz w:val="20"/>
          <w:lang w:eastAsia="en-US"/>
        </w:rPr>
      </w:pPr>
    </w:p>
    <w:p w:rsidR="0032556C" w:rsidRPr="00872DC0" w:rsidRDefault="0032556C">
      <w:pPr>
        <w:autoSpaceDE w:val="0"/>
        <w:autoSpaceDN w:val="0"/>
        <w:adjustRightInd w:val="0"/>
        <w:rPr>
          <w:rFonts w:ascii="Courier New" w:eastAsiaTheme="minorHAnsi" w:hAnsi="Courier New" w:cs="Courier New"/>
          <w:color w:val="000000"/>
          <w:sz w:val="20"/>
          <w:lang w:eastAsia="en-US"/>
        </w:rPr>
      </w:pPr>
      <w:r w:rsidRPr="00C1428F">
        <w:rPr>
          <w:rFonts w:ascii="Courier New" w:eastAsiaTheme="minorHAnsi" w:hAnsi="Courier New" w:cs="Courier New"/>
          <w:b/>
          <w:bCs/>
          <w:i/>
          <w:iCs/>
          <w:color w:val="000000"/>
          <w:sz w:val="20"/>
          <w:lang w:eastAsia="en-US"/>
        </w:rPr>
        <w:t>Concernant les tarifs NE</w:t>
      </w:r>
      <w:r w:rsidRPr="00872DC0">
        <w:rPr>
          <w:rFonts w:ascii="Courier New" w:eastAsiaTheme="minorHAnsi" w:hAnsi="Courier New" w:cs="Courier New"/>
          <w:color w:val="000000"/>
          <w:sz w:val="20"/>
          <w:lang w:eastAsia="en-US"/>
        </w:rPr>
        <w:t> :</w:t>
      </w:r>
    </w:p>
    <w:p w:rsidR="0032556C" w:rsidRPr="00872DC0" w:rsidRDefault="0032556C">
      <w:pPr>
        <w:autoSpaceDE w:val="0"/>
        <w:autoSpaceDN w:val="0"/>
        <w:adjustRightInd w:val="0"/>
        <w:rPr>
          <w:rFonts w:ascii="Courier New" w:eastAsiaTheme="minorHAnsi" w:hAnsi="Courier New" w:cs="Courier New"/>
          <w:color w:val="000000"/>
          <w:sz w:val="20"/>
          <w:lang w:eastAsia="en-US"/>
        </w:rPr>
      </w:pPr>
    </w:p>
    <w:p w:rsidR="0032556C" w:rsidRPr="00872DC0" w:rsidRDefault="0032556C">
      <w:pPr>
        <w:autoSpaceDE w:val="0"/>
        <w:autoSpaceDN w:val="0"/>
        <w:adjustRightInd w:val="0"/>
        <w:rPr>
          <w:rFonts w:ascii="Courier New" w:eastAsiaTheme="minorHAnsi" w:hAnsi="Courier New" w:cs="Courier New"/>
          <w:color w:val="000000"/>
          <w:sz w:val="20"/>
          <w:lang w:eastAsia="en-US"/>
        </w:rPr>
      </w:pPr>
      <w:r w:rsidRPr="00872DC0">
        <w:rPr>
          <w:rFonts w:ascii="Courier New" w:eastAsiaTheme="minorHAnsi" w:hAnsi="Courier New" w:cs="Courier New"/>
          <w:color w:val="000000"/>
          <w:sz w:val="20"/>
          <w:lang w:eastAsia="en-US"/>
        </w:rPr>
        <w:t>Adhérents </w:t>
      </w:r>
      <w:r w:rsidR="008F3306" w:rsidRPr="00872DC0">
        <w:rPr>
          <w:rFonts w:ascii="Courier New" w:eastAsiaTheme="minorHAnsi" w:hAnsi="Courier New" w:cs="Courier New"/>
          <w:color w:val="000000"/>
          <w:sz w:val="20"/>
          <w:lang w:eastAsia="en-US"/>
        </w:rPr>
        <w:t xml:space="preserve">et Non adhérents : + 2 euros pour le premier chien, +  1 euro pour chaque chien supplémentaire, </w:t>
      </w:r>
      <w:r w:rsidR="008F3306" w:rsidRPr="00872DC0">
        <w:rPr>
          <w:rFonts w:ascii="Courier New" w:eastAsiaTheme="minorHAnsi" w:hAnsi="Courier New" w:cs="Courier New"/>
          <w:b/>
          <w:bCs/>
          <w:color w:val="000000"/>
          <w:sz w:val="20"/>
          <w:lang w:eastAsia="en-US"/>
        </w:rPr>
        <w:t xml:space="preserve">baby </w:t>
      </w:r>
      <w:r w:rsidR="008F3306" w:rsidRPr="00872DC0">
        <w:rPr>
          <w:rFonts w:ascii="Courier New" w:eastAsiaTheme="minorHAnsi" w:hAnsi="Courier New" w:cs="Courier New"/>
          <w:color w:val="000000"/>
          <w:sz w:val="20"/>
          <w:lang w:eastAsia="en-US"/>
        </w:rPr>
        <w:t>gratuit pour le premier puis payant pour les suivants (chiens appartenant au même propriétaire), vétéran : 5 euros.</w:t>
      </w:r>
    </w:p>
    <w:p w:rsidR="008F3306" w:rsidRDefault="008F3306">
      <w:pPr>
        <w:autoSpaceDE w:val="0"/>
        <w:autoSpaceDN w:val="0"/>
        <w:adjustRightInd w:val="0"/>
        <w:rPr>
          <w:rFonts w:ascii="Courier New" w:eastAsiaTheme="minorHAnsi" w:hAnsi="Courier New" w:cs="Courier New"/>
          <w:color w:val="000000"/>
          <w:szCs w:val="24"/>
          <w:lang w:eastAsia="en-US"/>
        </w:rPr>
      </w:pPr>
    </w:p>
    <w:p w:rsidR="008F3306" w:rsidRPr="00872DC0" w:rsidRDefault="008F3306">
      <w:pPr>
        <w:autoSpaceDE w:val="0"/>
        <w:autoSpaceDN w:val="0"/>
        <w:adjustRightInd w:val="0"/>
        <w:rPr>
          <w:rFonts w:ascii="Courier New" w:eastAsiaTheme="minorHAnsi" w:hAnsi="Courier New" w:cs="Courier New"/>
          <w:color w:val="000000"/>
          <w:sz w:val="20"/>
          <w:lang w:eastAsia="en-US"/>
        </w:rPr>
      </w:pPr>
      <w:r w:rsidRPr="00872DC0">
        <w:rPr>
          <w:rFonts w:ascii="Courier New" w:eastAsiaTheme="minorHAnsi" w:hAnsi="Courier New" w:cs="Courier New"/>
          <w:color w:val="000000"/>
          <w:sz w:val="20"/>
          <w:lang w:eastAsia="en-US"/>
        </w:rPr>
        <w:t>La proposition est adopté</w:t>
      </w:r>
      <w:r w:rsidR="00B76DAD" w:rsidRPr="00872DC0">
        <w:rPr>
          <w:rFonts w:ascii="Courier New" w:eastAsiaTheme="minorHAnsi" w:hAnsi="Courier New" w:cs="Courier New"/>
          <w:color w:val="000000"/>
          <w:sz w:val="20"/>
          <w:lang w:eastAsia="en-US"/>
        </w:rPr>
        <w:t>e</w:t>
      </w:r>
      <w:r w:rsidRPr="00872DC0">
        <w:rPr>
          <w:rFonts w:ascii="Courier New" w:eastAsiaTheme="minorHAnsi" w:hAnsi="Courier New" w:cs="Courier New"/>
          <w:color w:val="000000"/>
          <w:sz w:val="20"/>
          <w:lang w:eastAsia="en-US"/>
        </w:rPr>
        <w:t xml:space="preserve"> par l’ensemble du comité</w:t>
      </w:r>
      <w:r w:rsidR="00B76DAD" w:rsidRPr="00872DC0">
        <w:rPr>
          <w:rFonts w:ascii="Courier New" w:eastAsiaTheme="minorHAnsi" w:hAnsi="Courier New" w:cs="Courier New"/>
          <w:color w:val="000000"/>
          <w:sz w:val="20"/>
          <w:lang w:eastAsia="en-US"/>
        </w:rPr>
        <w:t>.</w:t>
      </w:r>
    </w:p>
    <w:p w:rsidR="008F3306" w:rsidRPr="00872DC0" w:rsidRDefault="008F3306">
      <w:pPr>
        <w:autoSpaceDE w:val="0"/>
        <w:autoSpaceDN w:val="0"/>
        <w:adjustRightInd w:val="0"/>
        <w:rPr>
          <w:rFonts w:ascii="Courier New" w:eastAsiaTheme="minorHAnsi" w:hAnsi="Courier New" w:cs="Courier New"/>
          <w:color w:val="000000"/>
          <w:sz w:val="20"/>
          <w:lang w:eastAsia="en-US"/>
        </w:rPr>
      </w:pPr>
    </w:p>
    <w:p w:rsidR="008F3306" w:rsidRPr="00872DC0" w:rsidRDefault="008F3306">
      <w:pPr>
        <w:autoSpaceDE w:val="0"/>
        <w:autoSpaceDN w:val="0"/>
        <w:adjustRightInd w:val="0"/>
        <w:rPr>
          <w:rFonts w:ascii="Courier New" w:eastAsiaTheme="minorHAnsi" w:hAnsi="Courier New" w:cs="Courier New"/>
          <w:color w:val="000000"/>
          <w:sz w:val="20"/>
          <w:lang w:eastAsia="en-US"/>
        </w:rPr>
      </w:pPr>
      <w:r w:rsidRPr="00C1428F">
        <w:rPr>
          <w:rFonts w:ascii="Courier New" w:eastAsiaTheme="minorHAnsi" w:hAnsi="Courier New" w:cs="Courier New"/>
          <w:i/>
          <w:iCs/>
          <w:color w:val="000000"/>
          <w:sz w:val="20"/>
          <w:lang w:eastAsia="en-US"/>
        </w:rPr>
        <w:t>C</w:t>
      </w:r>
      <w:r w:rsidRPr="00C1428F">
        <w:rPr>
          <w:rFonts w:ascii="Courier New" w:eastAsiaTheme="minorHAnsi" w:hAnsi="Courier New" w:cs="Courier New"/>
          <w:b/>
          <w:bCs/>
          <w:i/>
          <w:iCs/>
          <w:color w:val="000000"/>
          <w:sz w:val="20"/>
          <w:lang w:eastAsia="en-US"/>
        </w:rPr>
        <w:t>oncernant le tarif des cotisation</w:t>
      </w:r>
      <w:r w:rsidR="00B76DAD" w:rsidRPr="00C1428F">
        <w:rPr>
          <w:rFonts w:ascii="Courier New" w:eastAsiaTheme="minorHAnsi" w:hAnsi="Courier New" w:cs="Courier New"/>
          <w:b/>
          <w:bCs/>
          <w:i/>
          <w:iCs/>
          <w:color w:val="000000"/>
          <w:sz w:val="20"/>
          <w:lang w:eastAsia="en-US"/>
        </w:rPr>
        <w:t>s</w:t>
      </w:r>
      <w:r w:rsidRPr="00C1428F">
        <w:rPr>
          <w:rFonts w:ascii="Courier New" w:eastAsiaTheme="minorHAnsi" w:hAnsi="Courier New" w:cs="Courier New"/>
          <w:b/>
          <w:bCs/>
          <w:color w:val="000000"/>
          <w:sz w:val="20"/>
          <w:lang w:eastAsia="en-US"/>
        </w:rPr>
        <w:t> :</w:t>
      </w:r>
    </w:p>
    <w:p w:rsidR="008F3306" w:rsidRPr="00872DC0" w:rsidRDefault="008F3306">
      <w:pPr>
        <w:autoSpaceDE w:val="0"/>
        <w:autoSpaceDN w:val="0"/>
        <w:adjustRightInd w:val="0"/>
        <w:rPr>
          <w:rFonts w:ascii="Courier New" w:eastAsiaTheme="minorHAnsi" w:hAnsi="Courier New" w:cs="Courier New"/>
          <w:color w:val="000000"/>
          <w:sz w:val="20"/>
          <w:lang w:eastAsia="en-US"/>
        </w:rPr>
      </w:pPr>
    </w:p>
    <w:p w:rsidR="008F3306" w:rsidRPr="00872DC0" w:rsidRDefault="008F3306">
      <w:pPr>
        <w:autoSpaceDE w:val="0"/>
        <w:autoSpaceDN w:val="0"/>
        <w:adjustRightInd w:val="0"/>
        <w:rPr>
          <w:rFonts w:ascii="Courier New" w:eastAsiaTheme="minorHAnsi" w:hAnsi="Courier New" w:cs="Courier New"/>
          <w:color w:val="000000"/>
          <w:sz w:val="20"/>
          <w:lang w:eastAsia="en-US"/>
        </w:rPr>
      </w:pPr>
      <w:r w:rsidRPr="00872DC0">
        <w:rPr>
          <w:rFonts w:ascii="Courier New" w:eastAsiaTheme="minorHAnsi" w:hAnsi="Courier New" w:cs="Courier New"/>
          <w:color w:val="000000"/>
          <w:sz w:val="20"/>
          <w:lang w:eastAsia="en-US"/>
        </w:rPr>
        <w:t xml:space="preserve">Monsieur Arnoult propose une augmentation de 2 euros, Monsieur </w:t>
      </w:r>
      <w:proofErr w:type="spellStart"/>
      <w:r w:rsidRPr="00872DC0">
        <w:rPr>
          <w:rFonts w:ascii="Courier New" w:eastAsiaTheme="minorHAnsi" w:hAnsi="Courier New" w:cs="Courier New"/>
          <w:color w:val="000000"/>
          <w:sz w:val="20"/>
          <w:lang w:eastAsia="en-US"/>
        </w:rPr>
        <w:t>Larive</w:t>
      </w:r>
      <w:proofErr w:type="spellEnd"/>
      <w:r w:rsidRPr="00872DC0">
        <w:rPr>
          <w:rFonts w:ascii="Courier New" w:eastAsiaTheme="minorHAnsi" w:hAnsi="Courier New" w:cs="Courier New"/>
          <w:color w:val="000000"/>
          <w:sz w:val="20"/>
          <w:lang w:eastAsia="en-US"/>
        </w:rPr>
        <w:t xml:space="preserve"> souligne que la proposition doit être soumise à l’assemblée générale</w:t>
      </w:r>
      <w:r w:rsidR="00B76DAD" w:rsidRPr="00872DC0">
        <w:rPr>
          <w:rFonts w:ascii="Courier New" w:eastAsiaTheme="minorHAnsi" w:hAnsi="Courier New" w:cs="Courier New"/>
          <w:color w:val="000000"/>
          <w:sz w:val="20"/>
          <w:lang w:eastAsia="en-US"/>
        </w:rPr>
        <w:t xml:space="preserve">, Monsieur Arnoult confirme mais indique qu’il souhaite l’accord de l’ensemble du comité avant de la soumettre en A.G. </w:t>
      </w:r>
    </w:p>
    <w:p w:rsidR="00B76DAD" w:rsidRPr="00872DC0" w:rsidRDefault="00B76DAD">
      <w:pPr>
        <w:autoSpaceDE w:val="0"/>
        <w:autoSpaceDN w:val="0"/>
        <w:adjustRightInd w:val="0"/>
        <w:rPr>
          <w:rFonts w:ascii="Courier New" w:eastAsiaTheme="minorHAnsi" w:hAnsi="Courier New" w:cs="Courier New"/>
          <w:color w:val="000000"/>
          <w:sz w:val="20"/>
          <w:lang w:eastAsia="en-US"/>
        </w:rPr>
      </w:pPr>
      <w:r w:rsidRPr="00872DC0">
        <w:rPr>
          <w:rFonts w:ascii="Courier New" w:eastAsiaTheme="minorHAnsi" w:hAnsi="Courier New" w:cs="Courier New"/>
          <w:color w:val="000000"/>
          <w:sz w:val="20"/>
          <w:lang w:eastAsia="en-US"/>
        </w:rPr>
        <w:lastRenderedPageBreak/>
        <w:t>Madame Daoust et Monsieur Matera ne pense</w:t>
      </w:r>
      <w:r w:rsidR="00C1428F">
        <w:rPr>
          <w:rFonts w:ascii="Courier New" w:eastAsiaTheme="minorHAnsi" w:hAnsi="Courier New" w:cs="Courier New"/>
          <w:color w:val="000000"/>
          <w:sz w:val="20"/>
          <w:lang w:eastAsia="en-US"/>
        </w:rPr>
        <w:t>nt</w:t>
      </w:r>
      <w:r w:rsidRPr="00872DC0">
        <w:rPr>
          <w:rFonts w:ascii="Courier New" w:eastAsiaTheme="minorHAnsi" w:hAnsi="Courier New" w:cs="Courier New"/>
          <w:color w:val="000000"/>
          <w:sz w:val="20"/>
          <w:lang w:eastAsia="en-US"/>
        </w:rPr>
        <w:t xml:space="preserve"> pas cette augmentation </w:t>
      </w:r>
      <w:r w:rsidR="00C1428F" w:rsidRPr="00872DC0">
        <w:rPr>
          <w:rFonts w:ascii="Courier New" w:eastAsiaTheme="minorHAnsi" w:hAnsi="Courier New" w:cs="Courier New"/>
          <w:color w:val="000000"/>
          <w:sz w:val="20"/>
          <w:lang w:eastAsia="en-US"/>
        </w:rPr>
        <w:t>nécessaire</w:t>
      </w:r>
      <w:r w:rsidR="00872DC0" w:rsidRPr="00872DC0">
        <w:rPr>
          <w:rFonts w:ascii="Courier New" w:eastAsiaTheme="minorHAnsi" w:hAnsi="Courier New" w:cs="Courier New"/>
          <w:color w:val="000000"/>
          <w:sz w:val="20"/>
          <w:lang w:eastAsia="en-US"/>
        </w:rPr>
        <w:t xml:space="preserve"> pour le moment, Monsieur Arnoult rappelle différents postes en déficit progressif sur le</w:t>
      </w:r>
      <w:r w:rsidR="00C1428F">
        <w:rPr>
          <w:rFonts w:ascii="Courier New" w:eastAsiaTheme="minorHAnsi" w:hAnsi="Courier New" w:cs="Courier New"/>
          <w:color w:val="000000"/>
          <w:sz w:val="20"/>
          <w:lang w:eastAsia="en-US"/>
        </w:rPr>
        <w:t>s derniers</w:t>
      </w:r>
      <w:r w:rsidR="00872DC0" w:rsidRPr="00872DC0">
        <w:rPr>
          <w:rFonts w:ascii="Courier New" w:eastAsiaTheme="minorHAnsi" w:hAnsi="Courier New" w:cs="Courier New"/>
          <w:color w:val="000000"/>
          <w:sz w:val="20"/>
          <w:lang w:eastAsia="en-US"/>
        </w:rPr>
        <w:t xml:space="preserve"> bilan</w:t>
      </w:r>
      <w:r w:rsidR="00C1428F">
        <w:rPr>
          <w:rFonts w:ascii="Courier New" w:eastAsiaTheme="minorHAnsi" w:hAnsi="Courier New" w:cs="Courier New"/>
          <w:color w:val="000000"/>
          <w:sz w:val="20"/>
          <w:lang w:eastAsia="en-US"/>
        </w:rPr>
        <w:t>s</w:t>
      </w:r>
      <w:r w:rsidR="00872DC0" w:rsidRPr="00872DC0">
        <w:rPr>
          <w:rFonts w:ascii="Courier New" w:eastAsiaTheme="minorHAnsi" w:hAnsi="Courier New" w:cs="Courier New"/>
          <w:color w:val="000000"/>
          <w:sz w:val="20"/>
          <w:lang w:eastAsia="en-US"/>
        </w:rPr>
        <w:t xml:space="preserve"> financier</w:t>
      </w:r>
      <w:r w:rsidR="00C1428F">
        <w:rPr>
          <w:rFonts w:ascii="Courier New" w:eastAsiaTheme="minorHAnsi" w:hAnsi="Courier New" w:cs="Courier New"/>
          <w:color w:val="000000"/>
          <w:sz w:val="20"/>
          <w:lang w:eastAsia="en-US"/>
        </w:rPr>
        <w:t>s</w:t>
      </w:r>
      <w:r w:rsidR="00872DC0" w:rsidRPr="00872DC0">
        <w:rPr>
          <w:rFonts w:ascii="Courier New" w:eastAsiaTheme="minorHAnsi" w:hAnsi="Courier New" w:cs="Courier New"/>
          <w:color w:val="000000"/>
          <w:sz w:val="20"/>
          <w:lang w:eastAsia="en-US"/>
        </w:rPr>
        <w:t xml:space="preserve"> du club</w:t>
      </w:r>
      <w:r w:rsidR="00C1428F">
        <w:rPr>
          <w:rFonts w:ascii="Courier New" w:eastAsiaTheme="minorHAnsi" w:hAnsi="Courier New" w:cs="Courier New"/>
          <w:color w:val="000000"/>
          <w:sz w:val="20"/>
          <w:lang w:eastAsia="en-US"/>
        </w:rPr>
        <w:t xml:space="preserve"> et indique qu’il ne souhaiterait pas qu’il lui soit reproché par la suite de ne pas avoir mis tout en </w:t>
      </w:r>
      <w:r w:rsidR="00313F5B">
        <w:rPr>
          <w:rFonts w:ascii="Courier New" w:eastAsiaTheme="minorHAnsi" w:hAnsi="Courier New" w:cs="Courier New"/>
          <w:color w:val="000000"/>
          <w:sz w:val="20"/>
          <w:lang w:eastAsia="en-US"/>
        </w:rPr>
        <w:t>œuvre</w:t>
      </w:r>
      <w:r w:rsidR="00C1428F">
        <w:rPr>
          <w:rFonts w:ascii="Courier New" w:eastAsiaTheme="minorHAnsi" w:hAnsi="Courier New" w:cs="Courier New"/>
          <w:color w:val="000000"/>
          <w:sz w:val="20"/>
          <w:lang w:eastAsia="en-US"/>
        </w:rPr>
        <w:t xml:space="preserve"> pour limiter au mieux et dans la mesure du possible les éventuels futurs déficits</w:t>
      </w:r>
      <w:r w:rsidR="00313F5B">
        <w:rPr>
          <w:rFonts w:ascii="Courier New" w:eastAsiaTheme="minorHAnsi" w:hAnsi="Courier New" w:cs="Courier New"/>
          <w:color w:val="000000"/>
          <w:sz w:val="20"/>
          <w:lang w:eastAsia="en-US"/>
        </w:rPr>
        <w:t>.</w:t>
      </w:r>
      <w:r w:rsidR="00872DC0" w:rsidRPr="00872DC0">
        <w:rPr>
          <w:rFonts w:ascii="Courier New" w:eastAsiaTheme="minorHAnsi" w:hAnsi="Courier New" w:cs="Courier New"/>
          <w:color w:val="000000"/>
          <w:sz w:val="20"/>
          <w:lang w:eastAsia="en-US"/>
        </w:rPr>
        <w:t xml:space="preserve"> Madame Daoust propose de différer cette augmentation à l’an</w:t>
      </w:r>
      <w:r w:rsidR="00872DC0">
        <w:rPr>
          <w:rFonts w:ascii="Courier New" w:eastAsiaTheme="minorHAnsi" w:hAnsi="Courier New" w:cs="Courier New"/>
          <w:color w:val="000000"/>
          <w:szCs w:val="24"/>
          <w:lang w:eastAsia="en-US"/>
        </w:rPr>
        <w:t xml:space="preserve"> </w:t>
      </w:r>
      <w:r w:rsidR="00872DC0" w:rsidRPr="00872DC0">
        <w:rPr>
          <w:rFonts w:ascii="Courier New" w:eastAsiaTheme="minorHAnsi" w:hAnsi="Courier New" w:cs="Courier New"/>
          <w:color w:val="000000"/>
          <w:sz w:val="20"/>
          <w:lang w:eastAsia="en-US"/>
        </w:rPr>
        <w:t>prochain.</w:t>
      </w:r>
    </w:p>
    <w:p w:rsidR="00872DC0" w:rsidRPr="00872DC0" w:rsidRDefault="00872DC0">
      <w:pPr>
        <w:autoSpaceDE w:val="0"/>
        <w:autoSpaceDN w:val="0"/>
        <w:adjustRightInd w:val="0"/>
        <w:rPr>
          <w:rFonts w:ascii="Courier New" w:eastAsiaTheme="minorHAnsi" w:hAnsi="Courier New" w:cs="Courier New"/>
          <w:color w:val="000000"/>
          <w:sz w:val="20"/>
          <w:lang w:eastAsia="en-US"/>
        </w:rPr>
      </w:pPr>
      <w:r w:rsidRPr="00872DC0">
        <w:rPr>
          <w:rFonts w:ascii="Courier New" w:eastAsiaTheme="minorHAnsi" w:hAnsi="Courier New" w:cs="Courier New"/>
          <w:color w:val="000000"/>
          <w:sz w:val="20"/>
          <w:lang w:eastAsia="en-US"/>
        </w:rPr>
        <w:t>La proposition ne faisant pas l’unanimité, elle est abandonnée pour le moment.</w:t>
      </w:r>
    </w:p>
    <w:p w:rsidR="00872DC0" w:rsidRDefault="00872DC0">
      <w:pPr>
        <w:autoSpaceDE w:val="0"/>
        <w:autoSpaceDN w:val="0"/>
        <w:adjustRightInd w:val="0"/>
        <w:rPr>
          <w:rFonts w:ascii="Courier New" w:eastAsiaTheme="minorHAnsi" w:hAnsi="Courier New" w:cs="Courier New"/>
          <w:color w:val="000000"/>
          <w:szCs w:val="24"/>
          <w:lang w:eastAsia="en-US"/>
        </w:rPr>
      </w:pPr>
    </w:p>
    <w:p w:rsidR="00872DC0" w:rsidRDefault="00872DC0">
      <w:pPr>
        <w:autoSpaceDE w:val="0"/>
        <w:autoSpaceDN w:val="0"/>
        <w:adjustRightInd w:val="0"/>
        <w:rPr>
          <w:rFonts w:ascii="Courier New" w:eastAsiaTheme="minorHAnsi" w:hAnsi="Courier New" w:cs="Courier New"/>
          <w:b/>
          <w:bCs/>
          <w:color w:val="000000"/>
          <w:szCs w:val="24"/>
          <w:lang w:eastAsia="en-US"/>
        </w:rPr>
      </w:pPr>
    </w:p>
    <w:p w:rsidR="00872DC0" w:rsidRDefault="00872DC0">
      <w:pPr>
        <w:autoSpaceDE w:val="0"/>
        <w:autoSpaceDN w:val="0"/>
        <w:adjustRightInd w:val="0"/>
        <w:rPr>
          <w:rFonts w:ascii="Courier New" w:eastAsiaTheme="minorHAnsi" w:hAnsi="Courier New" w:cs="Courier New"/>
          <w:b/>
          <w:bCs/>
          <w:color w:val="000000"/>
          <w:szCs w:val="24"/>
          <w:u w:val="single"/>
          <w:lang w:eastAsia="en-US"/>
        </w:rPr>
      </w:pPr>
      <w:r w:rsidRPr="00872DC0">
        <w:rPr>
          <w:rFonts w:ascii="Courier New" w:eastAsiaTheme="minorHAnsi" w:hAnsi="Courier New" w:cs="Courier New"/>
          <w:b/>
          <w:bCs/>
          <w:color w:val="000000"/>
          <w:szCs w:val="24"/>
          <w:u w:val="single"/>
          <w:lang w:eastAsia="en-US"/>
        </w:rPr>
        <w:t>Questions diverses :</w:t>
      </w:r>
    </w:p>
    <w:p w:rsidR="00C1428F" w:rsidRDefault="00C1428F">
      <w:pPr>
        <w:autoSpaceDE w:val="0"/>
        <w:autoSpaceDN w:val="0"/>
        <w:adjustRightInd w:val="0"/>
        <w:rPr>
          <w:rFonts w:ascii="Courier New" w:eastAsiaTheme="minorHAnsi" w:hAnsi="Courier New" w:cs="Courier New"/>
          <w:b/>
          <w:bCs/>
          <w:color w:val="000000"/>
          <w:szCs w:val="24"/>
          <w:u w:val="single"/>
          <w:lang w:eastAsia="en-US"/>
        </w:rPr>
      </w:pPr>
    </w:p>
    <w:p w:rsidR="00C1428F" w:rsidRPr="00DC2DE1" w:rsidRDefault="00C1428F">
      <w:pPr>
        <w:autoSpaceDE w:val="0"/>
        <w:autoSpaceDN w:val="0"/>
        <w:adjustRightInd w:val="0"/>
        <w:rPr>
          <w:rFonts w:ascii="Courier New" w:eastAsiaTheme="minorHAnsi" w:hAnsi="Courier New" w:cs="Courier New"/>
          <w:color w:val="000000"/>
          <w:sz w:val="20"/>
          <w:u w:val="single"/>
          <w:lang w:eastAsia="en-US"/>
        </w:rPr>
      </w:pPr>
      <w:r>
        <w:rPr>
          <w:rFonts w:ascii="Courier New" w:eastAsiaTheme="minorHAnsi" w:hAnsi="Courier New" w:cs="Courier New"/>
          <w:b/>
          <w:bCs/>
          <w:color w:val="000000"/>
          <w:szCs w:val="24"/>
          <w:u w:val="single"/>
          <w:lang w:eastAsia="en-US"/>
        </w:rPr>
        <w:t xml:space="preserve">Projet de jumelage </w:t>
      </w:r>
      <w:r w:rsidR="00DC2DE1">
        <w:rPr>
          <w:rFonts w:ascii="Courier New" w:eastAsiaTheme="minorHAnsi" w:hAnsi="Courier New" w:cs="Courier New"/>
          <w:b/>
          <w:bCs/>
          <w:color w:val="000000"/>
          <w:szCs w:val="24"/>
          <w:u w:val="single"/>
          <w:lang w:eastAsia="en-US"/>
        </w:rPr>
        <w:t>avec d’autres club</w:t>
      </w:r>
      <w:r w:rsidR="00313F5B">
        <w:rPr>
          <w:rFonts w:ascii="Courier New" w:eastAsiaTheme="minorHAnsi" w:hAnsi="Courier New" w:cs="Courier New"/>
          <w:b/>
          <w:bCs/>
          <w:color w:val="000000"/>
          <w:szCs w:val="24"/>
          <w:u w:val="single"/>
          <w:lang w:eastAsia="en-US"/>
        </w:rPr>
        <w:t>s</w:t>
      </w:r>
      <w:r w:rsidR="00DC2DE1">
        <w:rPr>
          <w:rFonts w:ascii="Courier New" w:eastAsiaTheme="minorHAnsi" w:hAnsi="Courier New" w:cs="Courier New"/>
          <w:b/>
          <w:bCs/>
          <w:color w:val="000000"/>
          <w:szCs w:val="24"/>
          <w:u w:val="single"/>
          <w:lang w:eastAsia="en-US"/>
        </w:rPr>
        <w:t xml:space="preserve"> lors d’amicales</w:t>
      </w:r>
    </w:p>
    <w:p w:rsidR="00DC2DE1" w:rsidRDefault="00DC2DE1">
      <w:pPr>
        <w:autoSpaceDE w:val="0"/>
        <w:autoSpaceDN w:val="0"/>
        <w:adjustRightInd w:val="0"/>
        <w:rPr>
          <w:rFonts w:ascii="Courier New" w:eastAsiaTheme="minorHAnsi" w:hAnsi="Courier New" w:cs="Courier New"/>
          <w:color w:val="000000"/>
          <w:sz w:val="20"/>
          <w:lang w:eastAsia="en-US"/>
        </w:rPr>
      </w:pPr>
    </w:p>
    <w:p w:rsidR="00DC2DE1" w:rsidRDefault="00DC2DE1" w:rsidP="00DC2DE1">
      <w:pPr>
        <w:rPr>
          <w:rFonts w:ascii="Courier New" w:eastAsiaTheme="minorHAnsi" w:hAnsi="Courier New" w:cs="Courier New"/>
          <w:color w:val="000000"/>
          <w:sz w:val="20"/>
          <w:lang w:eastAsia="en-US"/>
        </w:rPr>
      </w:pPr>
      <w:r>
        <w:rPr>
          <w:rFonts w:ascii="Courier New" w:eastAsiaTheme="minorHAnsi" w:hAnsi="Courier New" w:cs="Courier New"/>
          <w:color w:val="000000"/>
          <w:sz w:val="20"/>
          <w:lang w:eastAsia="en-US"/>
        </w:rPr>
        <w:t xml:space="preserve">Monsieur Arnoult a envoyé ce projet par mail aux membres du comité afin qu’ils puissent en prendre connaissance, il s’agit ici d’une proposition de jumelage avec le </w:t>
      </w:r>
      <w:r w:rsidR="00313F5B">
        <w:rPr>
          <w:rFonts w:ascii="Courier New" w:eastAsiaTheme="minorHAnsi" w:hAnsi="Courier New" w:cs="Courier New"/>
          <w:color w:val="000000"/>
          <w:sz w:val="20"/>
          <w:lang w:eastAsia="en-US"/>
        </w:rPr>
        <w:t xml:space="preserve">club du </w:t>
      </w:r>
      <w:r w:rsidR="00BA3D74" w:rsidRPr="00BA3D74">
        <w:rPr>
          <w:rFonts w:ascii="Courier New" w:eastAsiaTheme="minorHAnsi" w:hAnsi="Courier New" w:cs="Courier New"/>
          <w:color w:val="000000"/>
          <w:sz w:val="20"/>
          <w:lang w:eastAsia="en-US"/>
        </w:rPr>
        <w:t>Yorkshire Terrier</w:t>
      </w:r>
      <w:r>
        <w:rPr>
          <w:rFonts w:ascii="Courier New" w:eastAsiaTheme="minorHAnsi" w:hAnsi="Courier New" w:cs="Courier New"/>
          <w:color w:val="000000"/>
          <w:sz w:val="20"/>
          <w:lang w:eastAsia="en-US"/>
        </w:rPr>
        <w:t xml:space="preserve"> lors de la prochaine amicale</w:t>
      </w:r>
      <w:r w:rsidR="00BA3D74">
        <w:rPr>
          <w:rFonts w:ascii="Courier New" w:eastAsiaTheme="minorHAnsi" w:hAnsi="Courier New" w:cs="Courier New"/>
          <w:color w:val="000000"/>
          <w:sz w:val="20"/>
          <w:lang w:eastAsia="en-US"/>
        </w:rPr>
        <w:t xml:space="preserve"> en</w:t>
      </w:r>
      <w:r>
        <w:rPr>
          <w:rFonts w:ascii="Courier New" w:eastAsiaTheme="minorHAnsi" w:hAnsi="Courier New" w:cs="Courier New"/>
          <w:color w:val="000000"/>
          <w:sz w:val="20"/>
          <w:lang w:eastAsia="en-US"/>
        </w:rPr>
        <w:t xml:space="preserve"> </w:t>
      </w:r>
      <w:r w:rsidR="00BA3D74">
        <w:rPr>
          <w:rFonts w:ascii="Courier New" w:eastAsiaTheme="minorHAnsi" w:hAnsi="Courier New" w:cs="Courier New"/>
          <w:color w:val="000000"/>
          <w:sz w:val="20"/>
          <w:lang w:eastAsia="en-US"/>
        </w:rPr>
        <w:t>Occitanie</w:t>
      </w:r>
      <w:r w:rsidR="00313F5B">
        <w:rPr>
          <w:rFonts w:ascii="Courier New" w:eastAsiaTheme="minorHAnsi" w:hAnsi="Courier New" w:cs="Courier New"/>
          <w:color w:val="000000"/>
          <w:sz w:val="20"/>
          <w:lang w:eastAsia="en-US"/>
        </w:rPr>
        <w:t xml:space="preserve"> (septembre 2024)</w:t>
      </w:r>
      <w:r>
        <w:rPr>
          <w:rFonts w:ascii="Courier New" w:eastAsiaTheme="minorHAnsi" w:hAnsi="Courier New" w:cs="Courier New"/>
          <w:color w:val="000000"/>
          <w:sz w:val="20"/>
          <w:lang w:eastAsia="en-US"/>
        </w:rPr>
        <w:t>,</w:t>
      </w:r>
      <w:r w:rsidRPr="00DC2DE1">
        <w:rPr>
          <w:rFonts w:ascii="Calibri" w:eastAsia="Calibri" w:hAnsi="Calibri"/>
          <w:sz w:val="22"/>
          <w:szCs w:val="22"/>
          <w:lang w:eastAsia="en-US"/>
        </w:rPr>
        <w:t xml:space="preserve"> </w:t>
      </w:r>
      <w:r w:rsidR="00BA3D74">
        <w:rPr>
          <w:rFonts w:ascii="Calibri" w:eastAsia="Calibri" w:hAnsi="Calibri"/>
          <w:sz w:val="22"/>
          <w:szCs w:val="22"/>
          <w:lang w:eastAsia="en-US"/>
        </w:rPr>
        <w:t xml:space="preserve"> </w:t>
      </w:r>
      <w:r w:rsidR="00BA3D74" w:rsidRPr="00BA3D74">
        <w:rPr>
          <w:rFonts w:ascii="Courier New" w:eastAsia="Calibri" w:hAnsi="Courier New" w:cs="Courier New"/>
          <w:sz w:val="20"/>
          <w:lang w:eastAsia="en-US"/>
        </w:rPr>
        <w:t xml:space="preserve">la déléguée du club du </w:t>
      </w:r>
      <w:r w:rsidR="00BA3D74" w:rsidRPr="006154E7">
        <w:rPr>
          <w:rFonts w:ascii="Courier New" w:eastAsia="Calibri" w:hAnsi="Courier New" w:cs="Courier New"/>
          <w:sz w:val="20"/>
          <w:lang w:eastAsia="en-US"/>
        </w:rPr>
        <w:t>Yor</w:t>
      </w:r>
      <w:r w:rsidR="00DC2101" w:rsidRPr="006154E7">
        <w:rPr>
          <w:rFonts w:ascii="Courier New" w:eastAsia="Calibri" w:hAnsi="Courier New" w:cs="Courier New"/>
          <w:sz w:val="20"/>
          <w:lang w:eastAsia="en-US"/>
        </w:rPr>
        <w:t>k</w:t>
      </w:r>
      <w:r w:rsidR="00BA3D74" w:rsidRPr="006154E7">
        <w:rPr>
          <w:rFonts w:ascii="Courier New" w:eastAsia="Calibri" w:hAnsi="Courier New" w:cs="Courier New"/>
          <w:sz w:val="20"/>
          <w:lang w:eastAsia="en-US"/>
        </w:rPr>
        <w:t xml:space="preserve">shire </w:t>
      </w:r>
      <w:r w:rsidR="00BA3D74" w:rsidRPr="00BA3D74">
        <w:rPr>
          <w:rFonts w:ascii="Courier New" w:eastAsia="Calibri" w:hAnsi="Courier New" w:cs="Courier New"/>
          <w:sz w:val="20"/>
          <w:lang w:eastAsia="en-US"/>
        </w:rPr>
        <w:t>n’étant pas</w:t>
      </w:r>
      <w:r w:rsidR="00BA3D74">
        <w:rPr>
          <w:rFonts w:ascii="Courier New" w:eastAsia="Calibri" w:hAnsi="Courier New" w:cs="Courier New"/>
          <w:sz w:val="20"/>
          <w:lang w:eastAsia="en-US"/>
        </w:rPr>
        <w:t xml:space="preserve"> en mesure</w:t>
      </w:r>
      <w:r w:rsidR="00BA3D74" w:rsidRPr="00BA3D74">
        <w:rPr>
          <w:rFonts w:ascii="Courier New" w:eastAsia="Calibri" w:hAnsi="Courier New" w:cs="Courier New"/>
          <w:sz w:val="20"/>
          <w:lang w:eastAsia="en-US"/>
        </w:rPr>
        <w:t xml:space="preserve"> d’organiser sa réunion amicale</w:t>
      </w:r>
      <w:r w:rsidR="00BA3D74">
        <w:rPr>
          <w:rFonts w:ascii="Courier New" w:eastAsia="Calibri" w:hAnsi="Courier New" w:cs="Courier New"/>
          <w:sz w:val="20"/>
          <w:lang w:eastAsia="en-US"/>
        </w:rPr>
        <w:t>.</w:t>
      </w:r>
    </w:p>
    <w:p w:rsidR="00DC2DE1" w:rsidRPr="00DC2DE1" w:rsidRDefault="00DC2DE1" w:rsidP="00DC2DE1">
      <w:pPr>
        <w:autoSpaceDE w:val="0"/>
        <w:autoSpaceDN w:val="0"/>
        <w:adjustRightInd w:val="0"/>
        <w:rPr>
          <w:rFonts w:ascii="Courier New" w:eastAsiaTheme="minorHAnsi" w:hAnsi="Courier New" w:cs="Courier New"/>
          <w:color w:val="000000"/>
          <w:sz w:val="20"/>
          <w:lang w:eastAsia="en-US"/>
        </w:rPr>
      </w:pPr>
      <w:r>
        <w:rPr>
          <w:rFonts w:ascii="Courier New" w:eastAsiaTheme="minorHAnsi" w:hAnsi="Courier New" w:cs="Courier New"/>
          <w:color w:val="000000"/>
          <w:sz w:val="20"/>
          <w:lang w:eastAsia="en-US"/>
        </w:rPr>
        <w:t>Monsieur Arnoult est favorable à ce projet, soulignant le fait que</w:t>
      </w:r>
      <w:r w:rsidRPr="00DC2DE1">
        <w:rPr>
          <w:rFonts w:ascii="Courier New" w:eastAsiaTheme="minorHAnsi" w:hAnsi="Courier New" w:cs="Courier New"/>
          <w:color w:val="000000"/>
          <w:sz w:val="20"/>
          <w:lang w:eastAsia="en-US"/>
        </w:rPr>
        <w:t xml:space="preserve"> cela pourrait peut-être aider à organiser </w:t>
      </w:r>
      <w:r>
        <w:rPr>
          <w:rFonts w:ascii="Courier New" w:eastAsiaTheme="minorHAnsi" w:hAnsi="Courier New" w:cs="Courier New"/>
          <w:color w:val="000000"/>
          <w:sz w:val="20"/>
          <w:lang w:eastAsia="en-US"/>
        </w:rPr>
        <w:t xml:space="preserve">les </w:t>
      </w:r>
      <w:r w:rsidRPr="00DC2DE1">
        <w:rPr>
          <w:rFonts w:ascii="Courier New" w:eastAsiaTheme="minorHAnsi" w:hAnsi="Courier New" w:cs="Courier New"/>
          <w:color w:val="000000"/>
          <w:sz w:val="20"/>
          <w:lang w:eastAsia="en-US"/>
        </w:rPr>
        <w:t>réunions amicales dans certaines autres régions</w:t>
      </w:r>
      <w:r w:rsidR="00313F5B">
        <w:rPr>
          <w:rFonts w:ascii="Courier New" w:eastAsiaTheme="minorHAnsi" w:hAnsi="Courier New" w:cs="Courier New"/>
          <w:color w:val="000000"/>
          <w:sz w:val="20"/>
          <w:lang w:eastAsia="en-US"/>
        </w:rPr>
        <w:t>,(en particulier les régions à faible fréquentation),</w:t>
      </w:r>
      <w:r w:rsidRPr="00DC2DE1">
        <w:rPr>
          <w:rFonts w:ascii="Courier New" w:eastAsiaTheme="minorHAnsi" w:hAnsi="Courier New" w:cs="Courier New"/>
          <w:color w:val="000000"/>
          <w:sz w:val="20"/>
          <w:lang w:eastAsia="en-US"/>
        </w:rPr>
        <w:t xml:space="preserve"> en partageant </w:t>
      </w:r>
      <w:r>
        <w:rPr>
          <w:rFonts w:ascii="Courier New" w:eastAsiaTheme="minorHAnsi" w:hAnsi="Courier New" w:cs="Courier New"/>
          <w:color w:val="000000"/>
          <w:sz w:val="20"/>
          <w:lang w:eastAsia="en-US"/>
        </w:rPr>
        <w:t>les</w:t>
      </w:r>
      <w:r w:rsidRPr="00DC2DE1">
        <w:rPr>
          <w:rFonts w:ascii="Courier New" w:eastAsiaTheme="minorHAnsi" w:hAnsi="Courier New" w:cs="Courier New"/>
          <w:color w:val="000000"/>
          <w:sz w:val="20"/>
          <w:lang w:eastAsia="en-US"/>
        </w:rPr>
        <w:t xml:space="preserve"> frais</w:t>
      </w:r>
      <w:r w:rsidR="00313F5B">
        <w:rPr>
          <w:rFonts w:ascii="Courier New" w:eastAsiaTheme="minorHAnsi" w:hAnsi="Courier New" w:cs="Courier New"/>
          <w:color w:val="000000"/>
          <w:sz w:val="20"/>
          <w:lang w:eastAsia="en-US"/>
        </w:rPr>
        <w:t>,</w:t>
      </w:r>
      <w:r w:rsidRPr="00DC2DE1">
        <w:rPr>
          <w:rFonts w:ascii="Courier New" w:eastAsiaTheme="minorHAnsi" w:hAnsi="Courier New" w:cs="Courier New"/>
          <w:color w:val="000000"/>
          <w:sz w:val="20"/>
          <w:lang w:eastAsia="en-US"/>
        </w:rPr>
        <w:t xml:space="preserve"> ou bien</w:t>
      </w:r>
      <w:r>
        <w:rPr>
          <w:rFonts w:ascii="Courier New" w:eastAsiaTheme="minorHAnsi" w:hAnsi="Courier New" w:cs="Courier New"/>
          <w:color w:val="000000"/>
          <w:sz w:val="20"/>
          <w:lang w:eastAsia="en-US"/>
        </w:rPr>
        <w:t>,</w:t>
      </w:r>
      <w:r w:rsidRPr="00DC2DE1">
        <w:rPr>
          <w:rFonts w:ascii="Courier New" w:eastAsiaTheme="minorHAnsi" w:hAnsi="Courier New" w:cs="Courier New"/>
          <w:color w:val="000000"/>
          <w:sz w:val="20"/>
          <w:lang w:eastAsia="en-US"/>
        </w:rPr>
        <w:t xml:space="preserve"> une fois sur deux</w:t>
      </w:r>
      <w:r>
        <w:rPr>
          <w:rFonts w:ascii="Courier New" w:eastAsiaTheme="minorHAnsi" w:hAnsi="Courier New" w:cs="Courier New"/>
          <w:color w:val="000000"/>
          <w:sz w:val="20"/>
          <w:lang w:eastAsia="en-US"/>
        </w:rPr>
        <w:t>,</w:t>
      </w:r>
      <w:r w:rsidRPr="00DC2DE1">
        <w:rPr>
          <w:rFonts w:ascii="Courier New" w:eastAsiaTheme="minorHAnsi" w:hAnsi="Courier New" w:cs="Courier New"/>
          <w:color w:val="000000"/>
          <w:sz w:val="20"/>
          <w:lang w:eastAsia="en-US"/>
        </w:rPr>
        <w:t xml:space="preserve"> prendre en charge </w:t>
      </w:r>
      <w:r>
        <w:rPr>
          <w:rFonts w:ascii="Courier New" w:eastAsiaTheme="minorHAnsi" w:hAnsi="Courier New" w:cs="Courier New"/>
          <w:color w:val="000000"/>
          <w:sz w:val="20"/>
          <w:lang w:eastAsia="en-US"/>
        </w:rPr>
        <w:t>les</w:t>
      </w:r>
      <w:r w:rsidRPr="00DC2DE1">
        <w:rPr>
          <w:rFonts w:ascii="Courier New" w:eastAsiaTheme="minorHAnsi" w:hAnsi="Courier New" w:cs="Courier New"/>
          <w:color w:val="000000"/>
          <w:sz w:val="20"/>
          <w:lang w:eastAsia="en-US"/>
        </w:rPr>
        <w:t xml:space="preserve"> frais de déplacements. </w:t>
      </w:r>
    </w:p>
    <w:p w:rsidR="00BA3D74" w:rsidRDefault="004372DA" w:rsidP="00DC2DE1">
      <w:pPr>
        <w:autoSpaceDE w:val="0"/>
        <w:autoSpaceDN w:val="0"/>
        <w:adjustRightInd w:val="0"/>
        <w:rPr>
          <w:rFonts w:ascii="Courier New" w:eastAsiaTheme="minorHAnsi" w:hAnsi="Courier New" w:cs="Courier New"/>
          <w:color w:val="000000"/>
          <w:sz w:val="20"/>
          <w:lang w:eastAsia="en-US"/>
        </w:rPr>
      </w:pPr>
      <w:r>
        <w:rPr>
          <w:rFonts w:ascii="Courier New" w:eastAsiaTheme="minorHAnsi" w:hAnsi="Courier New" w:cs="Courier New"/>
          <w:color w:val="000000"/>
          <w:sz w:val="20"/>
          <w:lang w:eastAsia="en-US"/>
        </w:rPr>
        <w:t>Monsieur Vincent indique qu’il préfère cette solution à l’organisation d’amicale une année sur deux comme cela avait été évoqué, soulignant l’importance des réunions amicales annuelle</w:t>
      </w:r>
      <w:r w:rsidR="003A2912">
        <w:rPr>
          <w:rFonts w:ascii="Courier New" w:eastAsiaTheme="minorHAnsi" w:hAnsi="Courier New" w:cs="Courier New"/>
          <w:color w:val="000000"/>
          <w:sz w:val="20"/>
          <w:lang w:eastAsia="en-US"/>
        </w:rPr>
        <w:t>s, lieux de convivialité</w:t>
      </w:r>
      <w:r w:rsidR="00313F5B">
        <w:rPr>
          <w:rFonts w:ascii="Courier New" w:eastAsiaTheme="minorHAnsi" w:hAnsi="Courier New" w:cs="Courier New"/>
          <w:color w:val="000000"/>
          <w:sz w:val="20"/>
          <w:lang w:eastAsia="en-US"/>
        </w:rPr>
        <w:t>, importantes pour la vie du club et son développement.</w:t>
      </w:r>
    </w:p>
    <w:p w:rsidR="00313F5B" w:rsidRDefault="006C57FC" w:rsidP="00DC2DE1">
      <w:pPr>
        <w:autoSpaceDE w:val="0"/>
        <w:autoSpaceDN w:val="0"/>
        <w:adjustRightInd w:val="0"/>
        <w:rPr>
          <w:rFonts w:ascii="Courier New" w:eastAsiaTheme="minorHAnsi" w:hAnsi="Courier New" w:cs="Courier New"/>
          <w:color w:val="000000"/>
          <w:sz w:val="20"/>
          <w:lang w:eastAsia="en-US"/>
        </w:rPr>
      </w:pPr>
      <w:r>
        <w:rPr>
          <w:rFonts w:ascii="Courier New" w:eastAsiaTheme="minorHAnsi" w:hAnsi="Courier New" w:cs="Courier New"/>
          <w:color w:val="000000"/>
          <w:sz w:val="20"/>
          <w:lang w:eastAsia="en-US"/>
        </w:rPr>
        <w:t xml:space="preserve">Le projet de jumelage concernant le club </w:t>
      </w:r>
      <w:r w:rsidRPr="006154E7">
        <w:rPr>
          <w:rFonts w:ascii="Courier New" w:eastAsiaTheme="minorHAnsi" w:hAnsi="Courier New" w:cs="Courier New"/>
          <w:sz w:val="20"/>
          <w:lang w:eastAsia="en-US"/>
        </w:rPr>
        <w:t>du Yor</w:t>
      </w:r>
      <w:r w:rsidR="00AE1E47" w:rsidRPr="006154E7">
        <w:rPr>
          <w:rFonts w:ascii="Courier New" w:eastAsiaTheme="minorHAnsi" w:hAnsi="Courier New" w:cs="Courier New"/>
          <w:sz w:val="20"/>
          <w:lang w:eastAsia="en-US"/>
        </w:rPr>
        <w:t>k</w:t>
      </w:r>
      <w:r w:rsidRPr="006154E7">
        <w:rPr>
          <w:rFonts w:ascii="Courier New" w:eastAsiaTheme="minorHAnsi" w:hAnsi="Courier New" w:cs="Courier New"/>
          <w:sz w:val="20"/>
          <w:lang w:eastAsia="en-US"/>
        </w:rPr>
        <w:t>shire</w:t>
      </w:r>
      <w:r>
        <w:rPr>
          <w:rFonts w:ascii="Courier New" w:eastAsiaTheme="minorHAnsi" w:hAnsi="Courier New" w:cs="Courier New"/>
          <w:color w:val="000000"/>
          <w:sz w:val="20"/>
          <w:lang w:eastAsia="en-US"/>
        </w:rPr>
        <w:t xml:space="preserve"> Terrier lors de l’Amicale Occitanie </w:t>
      </w:r>
      <w:r w:rsidRPr="006154E7">
        <w:rPr>
          <w:rFonts w:ascii="Courier New" w:eastAsiaTheme="minorHAnsi" w:hAnsi="Courier New" w:cs="Courier New"/>
          <w:sz w:val="20"/>
          <w:lang w:eastAsia="en-US"/>
        </w:rPr>
        <w:t>202</w:t>
      </w:r>
      <w:r w:rsidR="00B24940" w:rsidRPr="006154E7">
        <w:rPr>
          <w:rFonts w:ascii="Courier New" w:eastAsiaTheme="minorHAnsi" w:hAnsi="Courier New" w:cs="Courier New"/>
          <w:sz w:val="20"/>
          <w:lang w:eastAsia="en-US"/>
        </w:rPr>
        <w:t>4</w:t>
      </w:r>
      <w:r>
        <w:rPr>
          <w:rFonts w:ascii="Courier New" w:eastAsiaTheme="minorHAnsi" w:hAnsi="Courier New" w:cs="Courier New"/>
          <w:color w:val="000000"/>
          <w:sz w:val="20"/>
          <w:lang w:eastAsia="en-US"/>
        </w:rPr>
        <w:t xml:space="preserve"> est adopté.</w:t>
      </w:r>
    </w:p>
    <w:p w:rsidR="003A2912" w:rsidRDefault="003A2912" w:rsidP="00DC2DE1">
      <w:pPr>
        <w:autoSpaceDE w:val="0"/>
        <w:autoSpaceDN w:val="0"/>
        <w:adjustRightInd w:val="0"/>
        <w:rPr>
          <w:rFonts w:ascii="Courier New" w:eastAsiaTheme="minorHAnsi" w:hAnsi="Courier New" w:cs="Courier New"/>
          <w:color w:val="000000"/>
          <w:sz w:val="20"/>
          <w:lang w:eastAsia="en-US"/>
        </w:rPr>
      </w:pPr>
    </w:p>
    <w:p w:rsidR="00927436" w:rsidRPr="006154E7" w:rsidRDefault="00927436" w:rsidP="00927436">
      <w:pPr>
        <w:autoSpaceDE w:val="0"/>
        <w:autoSpaceDN w:val="0"/>
        <w:adjustRightInd w:val="0"/>
        <w:rPr>
          <w:rFonts w:ascii="Courier New" w:eastAsiaTheme="minorHAnsi" w:hAnsi="Courier New" w:cs="Courier New"/>
          <w:b/>
          <w:bCs/>
          <w:szCs w:val="24"/>
          <w:u w:val="single"/>
          <w:lang w:eastAsia="en-US"/>
        </w:rPr>
      </w:pPr>
      <w:r w:rsidRPr="006154E7">
        <w:rPr>
          <w:rFonts w:ascii="Courier New" w:eastAsiaTheme="minorHAnsi" w:hAnsi="Courier New" w:cs="Courier New"/>
          <w:b/>
          <w:bCs/>
          <w:szCs w:val="24"/>
          <w:u w:val="single"/>
          <w:lang w:eastAsia="en-US"/>
        </w:rPr>
        <w:t>Questions diverses :</w:t>
      </w:r>
    </w:p>
    <w:p w:rsidR="006C57FC" w:rsidRDefault="006C57FC" w:rsidP="00DC2DE1">
      <w:pPr>
        <w:autoSpaceDE w:val="0"/>
        <w:autoSpaceDN w:val="0"/>
        <w:adjustRightInd w:val="0"/>
        <w:rPr>
          <w:rFonts w:ascii="Courier New" w:eastAsiaTheme="minorHAnsi" w:hAnsi="Courier New" w:cs="Courier New"/>
          <w:color w:val="000000"/>
          <w:sz w:val="20"/>
          <w:lang w:eastAsia="en-US"/>
        </w:rPr>
      </w:pPr>
    </w:p>
    <w:p w:rsidR="00313F5B" w:rsidRDefault="006B26C0" w:rsidP="00DC2DE1">
      <w:pPr>
        <w:autoSpaceDE w:val="0"/>
        <w:autoSpaceDN w:val="0"/>
        <w:adjustRightInd w:val="0"/>
        <w:rPr>
          <w:rFonts w:ascii="Courier New" w:eastAsiaTheme="minorHAnsi" w:hAnsi="Courier New" w:cs="Courier New"/>
          <w:b/>
          <w:bCs/>
          <w:color w:val="000000"/>
          <w:szCs w:val="24"/>
          <w:u w:val="single"/>
          <w:lang w:eastAsia="en-US"/>
        </w:rPr>
      </w:pPr>
      <w:r w:rsidRPr="00313F5B">
        <w:rPr>
          <w:rFonts w:ascii="Courier New" w:eastAsiaTheme="minorHAnsi" w:hAnsi="Courier New" w:cs="Courier New"/>
          <w:b/>
          <w:bCs/>
          <w:color w:val="000000"/>
          <w:szCs w:val="24"/>
          <w:u w:val="single"/>
          <w:lang w:eastAsia="en-US"/>
        </w:rPr>
        <w:t>Proposition de Date</w:t>
      </w:r>
      <w:r w:rsidR="00313F5B" w:rsidRPr="00313F5B">
        <w:rPr>
          <w:rFonts w:ascii="Courier New" w:eastAsiaTheme="minorHAnsi" w:hAnsi="Courier New" w:cs="Courier New"/>
          <w:b/>
          <w:bCs/>
          <w:color w:val="000000"/>
          <w:szCs w:val="24"/>
          <w:u w:val="single"/>
          <w:lang w:eastAsia="en-US"/>
        </w:rPr>
        <w:t xml:space="preserve"> pour l’Assemblée Générale 2025</w:t>
      </w:r>
    </w:p>
    <w:p w:rsidR="00313F5B" w:rsidRPr="00313F5B" w:rsidRDefault="00313F5B" w:rsidP="00DC2DE1">
      <w:pPr>
        <w:autoSpaceDE w:val="0"/>
        <w:autoSpaceDN w:val="0"/>
        <w:adjustRightInd w:val="0"/>
        <w:rPr>
          <w:rFonts w:ascii="Courier New" w:eastAsiaTheme="minorHAnsi" w:hAnsi="Courier New" w:cs="Courier New"/>
          <w:b/>
          <w:bCs/>
          <w:color w:val="000000"/>
          <w:szCs w:val="24"/>
          <w:u w:val="single"/>
          <w:lang w:eastAsia="en-US"/>
        </w:rPr>
      </w:pPr>
    </w:p>
    <w:p w:rsidR="006C57FC" w:rsidRDefault="006B26C0" w:rsidP="00DC2DE1">
      <w:pPr>
        <w:autoSpaceDE w:val="0"/>
        <w:autoSpaceDN w:val="0"/>
        <w:adjustRightInd w:val="0"/>
        <w:rPr>
          <w:rFonts w:ascii="Courier New" w:eastAsiaTheme="minorHAnsi" w:hAnsi="Courier New" w:cs="Courier New"/>
          <w:color w:val="000000"/>
          <w:sz w:val="20"/>
          <w:lang w:eastAsia="en-US"/>
        </w:rPr>
      </w:pPr>
      <w:r>
        <w:rPr>
          <w:rFonts w:ascii="Courier New" w:eastAsiaTheme="minorHAnsi" w:hAnsi="Courier New" w:cs="Courier New"/>
          <w:color w:val="000000"/>
          <w:sz w:val="20"/>
          <w:lang w:eastAsia="en-US"/>
        </w:rPr>
        <w:t xml:space="preserve"> </w:t>
      </w:r>
      <w:r w:rsidR="006C57FC">
        <w:rPr>
          <w:rFonts w:ascii="Courier New" w:eastAsiaTheme="minorHAnsi" w:hAnsi="Courier New" w:cs="Courier New"/>
          <w:color w:val="000000"/>
          <w:sz w:val="20"/>
          <w:lang w:eastAsia="en-US"/>
        </w:rPr>
        <w:t>Monsieur Arnoult propose la date du 12 avril 2025 pour l’Assemblé Générale</w:t>
      </w:r>
      <w:r w:rsidR="00313F5B">
        <w:rPr>
          <w:rFonts w:ascii="Courier New" w:eastAsiaTheme="minorHAnsi" w:hAnsi="Courier New" w:cs="Courier New"/>
          <w:color w:val="000000"/>
          <w:sz w:val="20"/>
          <w:lang w:eastAsia="en-US"/>
        </w:rPr>
        <w:t>, même lieu que 2023 et 2024, si tout s’y déroule bien en 2024</w:t>
      </w:r>
      <w:r>
        <w:rPr>
          <w:rFonts w:ascii="Courier New" w:eastAsiaTheme="minorHAnsi" w:hAnsi="Courier New" w:cs="Courier New"/>
          <w:color w:val="000000"/>
          <w:sz w:val="20"/>
          <w:lang w:eastAsia="en-US"/>
        </w:rPr>
        <w:t>.</w:t>
      </w:r>
    </w:p>
    <w:p w:rsidR="00DC2DE1" w:rsidRPr="00DC2DE1" w:rsidRDefault="00DC2DE1" w:rsidP="00DC2DE1">
      <w:pPr>
        <w:autoSpaceDE w:val="0"/>
        <w:autoSpaceDN w:val="0"/>
        <w:adjustRightInd w:val="0"/>
        <w:rPr>
          <w:rFonts w:ascii="Courier New" w:eastAsiaTheme="minorHAnsi" w:hAnsi="Courier New" w:cs="Courier New"/>
          <w:color w:val="000000"/>
          <w:sz w:val="20"/>
          <w:lang w:eastAsia="en-US"/>
        </w:rPr>
      </w:pPr>
      <w:r>
        <w:rPr>
          <w:rFonts w:ascii="Courier New" w:eastAsiaTheme="minorHAnsi" w:hAnsi="Courier New" w:cs="Courier New"/>
          <w:color w:val="000000"/>
          <w:sz w:val="20"/>
          <w:lang w:eastAsia="en-US"/>
        </w:rPr>
        <w:t xml:space="preserve"> </w:t>
      </w:r>
    </w:p>
    <w:p w:rsidR="00DC2DE1" w:rsidRPr="00DC2DE1" w:rsidRDefault="00DC2DE1">
      <w:pPr>
        <w:autoSpaceDE w:val="0"/>
        <w:autoSpaceDN w:val="0"/>
        <w:adjustRightInd w:val="0"/>
        <w:rPr>
          <w:rFonts w:ascii="Courier New" w:eastAsiaTheme="minorHAnsi" w:hAnsi="Courier New" w:cs="Courier New"/>
          <w:color w:val="000000"/>
          <w:sz w:val="20"/>
          <w:u w:val="single"/>
          <w:lang w:eastAsia="en-US"/>
        </w:rPr>
      </w:pPr>
    </w:p>
    <w:p w:rsidR="00332C02" w:rsidRPr="00332C02" w:rsidRDefault="00332C02" w:rsidP="00332C02">
      <w:pPr>
        <w:autoSpaceDE w:val="0"/>
        <w:autoSpaceDN w:val="0"/>
        <w:adjustRightInd w:val="0"/>
        <w:rPr>
          <w:rFonts w:ascii="Courier New" w:eastAsiaTheme="minorHAnsi" w:hAnsi="Courier New" w:cs="Courier New"/>
          <w:b/>
          <w:color w:val="000000"/>
          <w:szCs w:val="24"/>
          <w:u w:val="single"/>
          <w:lang w:eastAsia="en-US"/>
        </w:rPr>
      </w:pPr>
      <w:r w:rsidRPr="00332C02">
        <w:rPr>
          <w:rFonts w:ascii="Courier New" w:eastAsiaTheme="minorHAnsi" w:hAnsi="Courier New" w:cs="Courier New"/>
          <w:b/>
          <w:color w:val="000000"/>
          <w:szCs w:val="24"/>
          <w:u w:val="single"/>
          <w:lang w:eastAsia="en-US"/>
        </w:rPr>
        <w:t>Projet spéciales 2025</w:t>
      </w:r>
    </w:p>
    <w:p w:rsidR="00332C02" w:rsidRDefault="00332C02" w:rsidP="00332C02">
      <w:pPr>
        <w:autoSpaceDE w:val="0"/>
        <w:autoSpaceDN w:val="0"/>
        <w:adjustRightInd w:val="0"/>
        <w:rPr>
          <w:rFonts w:ascii="Courier New" w:eastAsiaTheme="minorHAnsi" w:hAnsi="Courier New" w:cs="Courier New"/>
          <w:color w:val="000000"/>
          <w:sz w:val="20"/>
          <w:lang w:eastAsia="en-US"/>
        </w:rPr>
      </w:pPr>
      <w:r>
        <w:rPr>
          <w:rFonts w:ascii="Courier New" w:eastAsiaTheme="minorHAnsi" w:hAnsi="Courier New" w:cs="Courier New"/>
          <w:color w:val="000000"/>
          <w:sz w:val="20"/>
          <w:lang w:eastAsia="en-US"/>
        </w:rPr>
        <w:t>Le Président a envoyé par e-mail le projet pour les spéciales 2025 et précise que ce n’est qu’un projet qui pourra peut-être évoluer selon les réponses des associations.</w:t>
      </w:r>
    </w:p>
    <w:p w:rsidR="00332C02" w:rsidRDefault="00AA70E4" w:rsidP="00332C02">
      <w:pPr>
        <w:autoSpaceDE w:val="0"/>
        <w:autoSpaceDN w:val="0"/>
        <w:adjustRightInd w:val="0"/>
        <w:rPr>
          <w:rFonts w:ascii="Courier New" w:eastAsiaTheme="minorHAnsi" w:hAnsi="Courier New" w:cs="Courier New"/>
          <w:color w:val="000000"/>
          <w:sz w:val="20"/>
          <w:lang w:eastAsia="en-US"/>
        </w:rPr>
      </w:pPr>
      <w:r>
        <w:rPr>
          <w:rFonts w:ascii="Courier New" w:eastAsiaTheme="minorHAnsi" w:hAnsi="Courier New" w:cs="Courier New"/>
          <w:color w:val="000000"/>
          <w:sz w:val="20"/>
          <w:lang w:eastAsia="en-US"/>
        </w:rPr>
        <w:t>Ce projet</w:t>
      </w:r>
      <w:r w:rsidR="00332C02">
        <w:rPr>
          <w:rFonts w:ascii="Courier New" w:eastAsiaTheme="minorHAnsi" w:hAnsi="Courier New" w:cs="Courier New"/>
          <w:color w:val="000000"/>
          <w:sz w:val="20"/>
          <w:lang w:eastAsia="en-US"/>
        </w:rPr>
        <w:t xml:space="preserve"> n’a pas eu de remarques de la part des membres du Comité.</w:t>
      </w:r>
    </w:p>
    <w:p w:rsidR="00332C02" w:rsidRDefault="00332C02">
      <w:pPr>
        <w:autoSpaceDE w:val="0"/>
        <w:autoSpaceDN w:val="0"/>
        <w:adjustRightInd w:val="0"/>
        <w:rPr>
          <w:rFonts w:ascii="Courier New" w:eastAsiaTheme="minorHAnsi" w:hAnsi="Courier New" w:cs="Courier New"/>
          <w:bCs/>
          <w:color w:val="000000"/>
          <w:szCs w:val="24"/>
          <w:lang w:eastAsia="en-US"/>
        </w:rPr>
      </w:pPr>
    </w:p>
    <w:p w:rsidR="006154E7" w:rsidRDefault="006154E7">
      <w:pPr>
        <w:autoSpaceDE w:val="0"/>
        <w:autoSpaceDN w:val="0"/>
        <w:adjustRightInd w:val="0"/>
        <w:rPr>
          <w:rFonts w:ascii="Courier New" w:eastAsiaTheme="minorHAnsi" w:hAnsi="Courier New" w:cs="Courier New"/>
          <w:bCs/>
          <w:color w:val="000000"/>
          <w:sz w:val="20"/>
          <w:lang w:eastAsia="en-US"/>
        </w:rPr>
      </w:pPr>
    </w:p>
    <w:p w:rsidR="00313F5B" w:rsidRPr="0013570E" w:rsidRDefault="006B26C0">
      <w:pPr>
        <w:autoSpaceDE w:val="0"/>
        <w:autoSpaceDN w:val="0"/>
        <w:adjustRightInd w:val="0"/>
        <w:rPr>
          <w:rFonts w:ascii="Courier New" w:eastAsiaTheme="minorHAnsi" w:hAnsi="Courier New" w:cs="Courier New"/>
          <w:b/>
          <w:color w:val="000000"/>
          <w:szCs w:val="24"/>
          <w:u w:val="single"/>
          <w:lang w:eastAsia="en-US"/>
        </w:rPr>
      </w:pPr>
      <w:r w:rsidRPr="0013570E">
        <w:rPr>
          <w:rFonts w:ascii="Courier New" w:eastAsiaTheme="minorHAnsi" w:hAnsi="Courier New" w:cs="Courier New"/>
          <w:b/>
          <w:color w:val="000000"/>
          <w:szCs w:val="24"/>
          <w:u w:val="single"/>
          <w:lang w:eastAsia="en-US"/>
        </w:rPr>
        <w:t>Question de Monsieur Vincent :</w:t>
      </w:r>
      <w:r w:rsidR="003A0C72" w:rsidRPr="0013570E">
        <w:rPr>
          <w:rFonts w:ascii="Courier New" w:eastAsiaTheme="minorHAnsi" w:hAnsi="Courier New" w:cs="Courier New"/>
          <w:b/>
          <w:color w:val="000000"/>
          <w:szCs w:val="24"/>
          <w:u w:val="single"/>
          <w:lang w:eastAsia="en-US"/>
        </w:rPr>
        <w:t xml:space="preserve"> </w:t>
      </w:r>
    </w:p>
    <w:p w:rsidR="00DC2DE1" w:rsidRPr="00086A6C" w:rsidRDefault="006B26C0">
      <w:pPr>
        <w:autoSpaceDE w:val="0"/>
        <w:autoSpaceDN w:val="0"/>
        <w:adjustRightInd w:val="0"/>
        <w:rPr>
          <w:rFonts w:ascii="Courier New" w:eastAsiaTheme="minorHAnsi" w:hAnsi="Courier New" w:cs="Courier New"/>
          <w:b/>
          <w:bCs/>
          <w:iCs/>
          <w:color w:val="000000"/>
          <w:sz w:val="20"/>
          <w:lang w:eastAsia="en-US"/>
        </w:rPr>
      </w:pPr>
      <w:r w:rsidRPr="00086A6C">
        <w:rPr>
          <w:rFonts w:ascii="Courier New" w:eastAsiaTheme="minorHAnsi" w:hAnsi="Courier New" w:cs="Courier New"/>
          <w:bCs/>
          <w:iCs/>
          <w:color w:val="000000"/>
          <w:sz w:val="20"/>
          <w:lang w:eastAsia="en-US"/>
        </w:rPr>
        <w:t>Devrions</w:t>
      </w:r>
      <w:r w:rsidR="00114AF3" w:rsidRPr="00086A6C">
        <w:rPr>
          <w:rFonts w:ascii="Courier New" w:eastAsiaTheme="minorHAnsi" w:hAnsi="Courier New" w:cs="Courier New"/>
          <w:bCs/>
          <w:iCs/>
          <w:color w:val="FF0000"/>
          <w:sz w:val="20"/>
          <w:lang w:eastAsia="en-US"/>
        </w:rPr>
        <w:t>-</w:t>
      </w:r>
      <w:r w:rsidRPr="00086A6C">
        <w:rPr>
          <w:rFonts w:ascii="Courier New" w:eastAsiaTheme="minorHAnsi" w:hAnsi="Courier New" w:cs="Courier New"/>
          <w:bCs/>
          <w:iCs/>
          <w:color w:val="000000"/>
          <w:sz w:val="20"/>
          <w:lang w:eastAsia="en-US"/>
        </w:rPr>
        <w:t xml:space="preserve">nous accepter d’autres races de chiens nus </w:t>
      </w:r>
      <w:r w:rsidR="003A0C72" w:rsidRPr="00086A6C">
        <w:rPr>
          <w:rFonts w:ascii="Courier New" w:eastAsiaTheme="minorHAnsi" w:hAnsi="Courier New" w:cs="Courier New"/>
          <w:bCs/>
          <w:iCs/>
          <w:color w:val="000000"/>
          <w:sz w:val="20"/>
          <w:lang w:eastAsia="en-US"/>
        </w:rPr>
        <w:t>non reconnues</w:t>
      </w:r>
      <w:r w:rsidRPr="00086A6C">
        <w:rPr>
          <w:rFonts w:ascii="Courier New" w:eastAsiaTheme="minorHAnsi" w:hAnsi="Courier New" w:cs="Courier New"/>
          <w:bCs/>
          <w:iCs/>
          <w:color w:val="000000"/>
          <w:sz w:val="20"/>
          <w:lang w:eastAsia="en-US"/>
        </w:rPr>
        <w:t xml:space="preserve"> comme </w:t>
      </w:r>
      <w:r w:rsidRPr="006154E7">
        <w:rPr>
          <w:rFonts w:ascii="Courier New" w:eastAsiaTheme="minorHAnsi" w:hAnsi="Courier New" w:cs="Courier New"/>
          <w:bCs/>
          <w:iCs/>
          <w:sz w:val="20"/>
          <w:lang w:eastAsia="en-US"/>
        </w:rPr>
        <w:t xml:space="preserve">nous </w:t>
      </w:r>
      <w:r w:rsidR="00237D8A" w:rsidRPr="006154E7">
        <w:rPr>
          <w:rFonts w:ascii="Courier New" w:eastAsiaTheme="minorHAnsi" w:hAnsi="Courier New" w:cs="Courier New"/>
          <w:bCs/>
          <w:iCs/>
          <w:sz w:val="20"/>
          <w:lang w:eastAsia="en-US"/>
        </w:rPr>
        <w:t>avons</w:t>
      </w:r>
      <w:r w:rsidR="00237D8A" w:rsidRPr="00086A6C">
        <w:rPr>
          <w:rFonts w:ascii="Courier New" w:eastAsiaTheme="minorHAnsi" w:hAnsi="Courier New" w:cs="Courier New"/>
          <w:bCs/>
          <w:iCs/>
          <w:color w:val="000000"/>
          <w:sz w:val="20"/>
          <w:lang w:eastAsia="en-US"/>
        </w:rPr>
        <w:t xml:space="preserve"> </w:t>
      </w:r>
      <w:r w:rsidRPr="00086A6C">
        <w:rPr>
          <w:rFonts w:ascii="Courier New" w:eastAsiaTheme="minorHAnsi" w:hAnsi="Courier New" w:cs="Courier New"/>
          <w:bCs/>
          <w:iCs/>
          <w:color w:val="000000"/>
          <w:sz w:val="20"/>
          <w:lang w:eastAsia="en-US"/>
        </w:rPr>
        <w:t>accepté le chien fer</w:t>
      </w:r>
      <w:r w:rsidRPr="00086A6C">
        <w:rPr>
          <w:rFonts w:ascii="Courier New" w:eastAsiaTheme="minorHAnsi" w:hAnsi="Courier New" w:cs="Courier New"/>
          <w:b/>
          <w:bCs/>
          <w:iCs/>
          <w:color w:val="000000"/>
          <w:sz w:val="20"/>
          <w:lang w:eastAsia="en-US"/>
        </w:rPr>
        <w:t> ?</w:t>
      </w:r>
    </w:p>
    <w:p w:rsidR="006B26C0" w:rsidRDefault="006B26C0">
      <w:pPr>
        <w:autoSpaceDE w:val="0"/>
        <w:autoSpaceDN w:val="0"/>
        <w:adjustRightInd w:val="0"/>
        <w:rPr>
          <w:rFonts w:ascii="Courier New" w:eastAsiaTheme="minorHAnsi" w:hAnsi="Courier New" w:cs="Courier New"/>
          <w:b/>
          <w:bCs/>
          <w:color w:val="000000"/>
          <w:szCs w:val="24"/>
          <w:u w:val="single"/>
          <w:lang w:eastAsia="en-US"/>
        </w:rPr>
      </w:pPr>
    </w:p>
    <w:p w:rsidR="006B26C0" w:rsidRDefault="006B26C0">
      <w:pPr>
        <w:autoSpaceDE w:val="0"/>
        <w:autoSpaceDN w:val="0"/>
        <w:adjustRightInd w:val="0"/>
        <w:rPr>
          <w:rFonts w:ascii="Courier New" w:eastAsiaTheme="minorHAnsi" w:hAnsi="Courier New" w:cs="Courier New"/>
          <w:color w:val="000000"/>
          <w:sz w:val="20"/>
          <w:lang w:eastAsia="en-US"/>
        </w:rPr>
      </w:pPr>
      <w:r>
        <w:rPr>
          <w:rFonts w:ascii="Courier New" w:eastAsiaTheme="minorHAnsi" w:hAnsi="Courier New" w:cs="Courier New"/>
          <w:color w:val="000000"/>
          <w:sz w:val="20"/>
          <w:lang w:eastAsia="en-US"/>
        </w:rPr>
        <w:t>Réponse du Président</w:t>
      </w:r>
      <w:r w:rsidR="00313F5B">
        <w:rPr>
          <w:rFonts w:ascii="Courier New" w:eastAsiaTheme="minorHAnsi" w:hAnsi="Courier New" w:cs="Courier New"/>
          <w:color w:val="000000"/>
          <w:sz w:val="20"/>
          <w:lang w:eastAsia="en-US"/>
        </w:rPr>
        <w:t xml:space="preserve"> et du comité</w:t>
      </w:r>
      <w:r>
        <w:rPr>
          <w:rFonts w:ascii="Courier New" w:eastAsiaTheme="minorHAnsi" w:hAnsi="Courier New" w:cs="Courier New"/>
          <w:color w:val="000000"/>
          <w:sz w:val="20"/>
          <w:lang w:eastAsia="en-US"/>
        </w:rPr>
        <w:t xml:space="preserve"> : </w:t>
      </w:r>
      <w:r w:rsidR="003A0C72">
        <w:rPr>
          <w:rFonts w:ascii="Courier New" w:eastAsiaTheme="minorHAnsi" w:hAnsi="Courier New" w:cs="Courier New"/>
          <w:color w:val="000000"/>
          <w:sz w:val="20"/>
          <w:lang w:eastAsia="en-US"/>
        </w:rPr>
        <w:t>« </w:t>
      </w:r>
      <w:r>
        <w:rPr>
          <w:rFonts w:ascii="Courier New" w:eastAsiaTheme="minorHAnsi" w:hAnsi="Courier New" w:cs="Courier New"/>
          <w:color w:val="000000"/>
          <w:sz w:val="20"/>
          <w:lang w:eastAsia="en-US"/>
        </w:rPr>
        <w:t>Le chien Fer est un chien français</w:t>
      </w:r>
      <w:r w:rsidR="003A0C72">
        <w:rPr>
          <w:rFonts w:ascii="Courier New" w:eastAsiaTheme="minorHAnsi" w:hAnsi="Courier New" w:cs="Courier New"/>
          <w:color w:val="000000"/>
          <w:sz w:val="20"/>
          <w:lang w:eastAsia="en-US"/>
        </w:rPr>
        <w:t xml:space="preserve"> (Martinique)</w:t>
      </w:r>
      <w:r>
        <w:rPr>
          <w:rFonts w:ascii="Courier New" w:eastAsiaTheme="minorHAnsi" w:hAnsi="Courier New" w:cs="Courier New"/>
          <w:color w:val="000000"/>
          <w:sz w:val="20"/>
          <w:lang w:eastAsia="en-US"/>
        </w:rPr>
        <w:t xml:space="preserve"> existant depuis des </w:t>
      </w:r>
      <w:r w:rsidR="003A0C72">
        <w:rPr>
          <w:rFonts w:ascii="Courier New" w:eastAsiaTheme="minorHAnsi" w:hAnsi="Courier New" w:cs="Courier New"/>
          <w:color w:val="000000"/>
          <w:sz w:val="20"/>
          <w:lang w:eastAsia="en-US"/>
        </w:rPr>
        <w:t xml:space="preserve">millénaires alors que les autres races non reconnues ont été « fabriquées » récemment par croisements de races. Le club n’a pas </w:t>
      </w:r>
      <w:r w:rsidR="00313F5B">
        <w:rPr>
          <w:rFonts w:ascii="Courier New" w:eastAsiaTheme="minorHAnsi" w:hAnsi="Courier New" w:cs="Courier New"/>
          <w:color w:val="000000"/>
          <w:sz w:val="20"/>
          <w:lang w:eastAsia="en-US"/>
        </w:rPr>
        <w:t>à</w:t>
      </w:r>
      <w:r w:rsidR="003A0C72">
        <w:rPr>
          <w:rFonts w:ascii="Courier New" w:eastAsiaTheme="minorHAnsi" w:hAnsi="Courier New" w:cs="Courier New"/>
          <w:color w:val="000000"/>
          <w:sz w:val="20"/>
          <w:lang w:eastAsia="en-US"/>
        </w:rPr>
        <w:t xml:space="preserve"> prendre en compte de telles « races »</w:t>
      </w:r>
      <w:r w:rsidR="00313F5B">
        <w:rPr>
          <w:rFonts w:ascii="Courier New" w:eastAsiaTheme="minorHAnsi" w:hAnsi="Courier New" w:cs="Courier New"/>
          <w:color w:val="000000"/>
          <w:sz w:val="20"/>
          <w:lang w:eastAsia="en-US"/>
        </w:rPr>
        <w:t>.</w:t>
      </w:r>
    </w:p>
    <w:p w:rsidR="00313F5B" w:rsidRDefault="00313F5B">
      <w:pPr>
        <w:autoSpaceDE w:val="0"/>
        <w:autoSpaceDN w:val="0"/>
        <w:adjustRightInd w:val="0"/>
        <w:rPr>
          <w:rFonts w:ascii="Courier New" w:eastAsiaTheme="minorHAnsi" w:hAnsi="Courier New" w:cs="Courier New"/>
          <w:color w:val="000000"/>
          <w:sz w:val="20"/>
          <w:lang w:eastAsia="en-US"/>
        </w:rPr>
      </w:pPr>
    </w:p>
    <w:p w:rsidR="008C5648" w:rsidRPr="006B26C0" w:rsidRDefault="008C5648">
      <w:pPr>
        <w:autoSpaceDE w:val="0"/>
        <w:autoSpaceDN w:val="0"/>
        <w:adjustRightInd w:val="0"/>
        <w:rPr>
          <w:rFonts w:ascii="Courier New" w:eastAsiaTheme="minorHAnsi" w:hAnsi="Courier New" w:cs="Courier New"/>
          <w:color w:val="000000"/>
          <w:sz w:val="20"/>
          <w:lang w:eastAsia="en-US"/>
        </w:rPr>
      </w:pPr>
    </w:p>
    <w:p w:rsidR="003A0C72" w:rsidRPr="00941B5C" w:rsidRDefault="003A0C72" w:rsidP="003A0C72">
      <w:pPr>
        <w:rPr>
          <w:rFonts w:ascii="Courier" w:hAnsi="Courier"/>
          <w:color w:val="000000"/>
          <w:sz w:val="20"/>
        </w:rPr>
      </w:pPr>
      <w:r w:rsidRPr="00941B5C">
        <w:rPr>
          <w:rFonts w:ascii="Courier" w:hAnsi="Courier"/>
          <w:color w:val="000000"/>
          <w:sz w:val="20"/>
        </w:rPr>
        <w:t xml:space="preserve">L’ordre du jour étant épuisé, la séance est levée à </w:t>
      </w:r>
      <w:r>
        <w:rPr>
          <w:rFonts w:ascii="Courier" w:hAnsi="Courier"/>
          <w:color w:val="000000"/>
          <w:sz w:val="20"/>
        </w:rPr>
        <w:t>19H45</w:t>
      </w:r>
      <w:r w:rsidRPr="00941B5C">
        <w:rPr>
          <w:rFonts w:ascii="Courier" w:hAnsi="Courier"/>
          <w:color w:val="000000"/>
          <w:sz w:val="20"/>
        </w:rPr>
        <w:t>.</w:t>
      </w:r>
    </w:p>
    <w:p w:rsidR="003A0C72" w:rsidRPr="00941B5C" w:rsidRDefault="003A0C72" w:rsidP="003A0C72">
      <w:pPr>
        <w:rPr>
          <w:rFonts w:ascii="Courier" w:hAnsi="Courier"/>
          <w:color w:val="000000"/>
          <w:sz w:val="20"/>
        </w:rPr>
      </w:pPr>
    </w:p>
    <w:p w:rsidR="003A0C72" w:rsidRPr="00941B5C" w:rsidRDefault="003A0C72" w:rsidP="003A0C72">
      <w:pPr>
        <w:rPr>
          <w:rFonts w:ascii="Courier" w:hAnsi="Courier"/>
          <w:color w:val="000000"/>
          <w:sz w:val="20"/>
        </w:rPr>
      </w:pPr>
    </w:p>
    <w:p w:rsidR="003A0C72" w:rsidRPr="00941B5C" w:rsidRDefault="003A0C72" w:rsidP="003A0C72">
      <w:pPr>
        <w:rPr>
          <w:rFonts w:ascii="Courier" w:hAnsi="Courier"/>
          <w:color w:val="000000"/>
          <w:sz w:val="20"/>
        </w:rPr>
      </w:pPr>
      <w:r w:rsidRPr="00941B5C">
        <w:rPr>
          <w:rFonts w:ascii="Courier" w:hAnsi="Courier"/>
          <w:color w:val="000000"/>
          <w:sz w:val="20"/>
        </w:rPr>
        <w:tab/>
      </w:r>
      <w:r w:rsidRPr="00941B5C">
        <w:rPr>
          <w:rFonts w:ascii="Courier" w:hAnsi="Courier"/>
          <w:color w:val="000000"/>
          <w:sz w:val="20"/>
        </w:rPr>
        <w:tab/>
      </w:r>
      <w:r w:rsidRPr="00941B5C">
        <w:rPr>
          <w:rFonts w:ascii="Courier" w:hAnsi="Courier"/>
          <w:color w:val="000000"/>
          <w:sz w:val="20"/>
        </w:rPr>
        <w:tab/>
      </w:r>
      <w:r w:rsidRPr="00941B5C">
        <w:rPr>
          <w:rFonts w:ascii="Courier" w:hAnsi="Courier"/>
          <w:color w:val="000000"/>
          <w:sz w:val="20"/>
        </w:rPr>
        <w:tab/>
      </w:r>
      <w:r w:rsidRPr="00941B5C">
        <w:rPr>
          <w:rFonts w:ascii="Courier" w:hAnsi="Courier"/>
          <w:color w:val="000000"/>
          <w:sz w:val="20"/>
        </w:rPr>
        <w:tab/>
      </w:r>
      <w:r w:rsidRPr="00941B5C">
        <w:rPr>
          <w:rFonts w:ascii="Courier" w:hAnsi="Courier"/>
          <w:color w:val="000000"/>
          <w:sz w:val="20"/>
        </w:rPr>
        <w:tab/>
      </w:r>
      <w:r w:rsidRPr="00941B5C">
        <w:rPr>
          <w:rFonts w:ascii="Courier" w:hAnsi="Courier"/>
          <w:color w:val="000000"/>
          <w:sz w:val="20"/>
        </w:rPr>
        <w:tab/>
      </w:r>
      <w:r w:rsidRPr="00941B5C">
        <w:rPr>
          <w:rFonts w:ascii="Courier" w:hAnsi="Courier"/>
          <w:color w:val="000000"/>
          <w:sz w:val="20"/>
        </w:rPr>
        <w:tab/>
        <w:t>La Secrétaire Générale</w:t>
      </w:r>
    </w:p>
    <w:p w:rsidR="003A0C72" w:rsidRDefault="003A0C72" w:rsidP="003A0C72">
      <w:pPr>
        <w:rPr>
          <w:rFonts w:ascii="Courier" w:hAnsi="Courier"/>
          <w:color w:val="000000"/>
          <w:sz w:val="20"/>
        </w:rPr>
      </w:pPr>
      <w:r w:rsidRPr="00941B5C">
        <w:rPr>
          <w:rFonts w:ascii="Courier" w:hAnsi="Courier"/>
          <w:color w:val="000000"/>
          <w:sz w:val="20"/>
        </w:rPr>
        <w:tab/>
      </w:r>
      <w:r w:rsidRPr="00941B5C">
        <w:rPr>
          <w:rFonts w:ascii="Courier" w:hAnsi="Courier"/>
          <w:color w:val="000000"/>
          <w:sz w:val="20"/>
        </w:rPr>
        <w:tab/>
      </w:r>
      <w:r w:rsidRPr="00941B5C">
        <w:rPr>
          <w:rFonts w:ascii="Courier" w:hAnsi="Courier"/>
          <w:color w:val="000000"/>
          <w:sz w:val="20"/>
        </w:rPr>
        <w:tab/>
      </w:r>
      <w:r w:rsidRPr="00941B5C">
        <w:rPr>
          <w:rFonts w:ascii="Courier" w:hAnsi="Courier"/>
          <w:color w:val="000000"/>
          <w:sz w:val="20"/>
        </w:rPr>
        <w:tab/>
      </w:r>
      <w:r w:rsidRPr="00941B5C">
        <w:rPr>
          <w:rFonts w:ascii="Courier" w:hAnsi="Courier"/>
          <w:color w:val="000000"/>
          <w:sz w:val="20"/>
        </w:rPr>
        <w:tab/>
      </w:r>
      <w:r w:rsidRPr="00941B5C">
        <w:rPr>
          <w:rFonts w:ascii="Courier" w:hAnsi="Courier"/>
          <w:color w:val="000000"/>
          <w:sz w:val="20"/>
        </w:rPr>
        <w:tab/>
      </w:r>
      <w:r w:rsidRPr="00941B5C">
        <w:rPr>
          <w:rFonts w:ascii="Courier" w:hAnsi="Courier"/>
          <w:color w:val="000000"/>
          <w:sz w:val="20"/>
        </w:rPr>
        <w:tab/>
      </w:r>
      <w:r w:rsidRPr="00941B5C">
        <w:rPr>
          <w:rFonts w:ascii="Courier" w:hAnsi="Courier"/>
          <w:color w:val="000000"/>
          <w:sz w:val="20"/>
        </w:rPr>
        <w:tab/>
        <w:t xml:space="preserve">     Maryline Robin</w:t>
      </w:r>
    </w:p>
    <w:p w:rsidR="003A0C72" w:rsidRDefault="003A0C72" w:rsidP="003A0C72">
      <w:pPr>
        <w:rPr>
          <w:rFonts w:ascii="Courier" w:hAnsi="Courier"/>
          <w:color w:val="000000"/>
          <w:sz w:val="20"/>
        </w:rPr>
      </w:pPr>
      <w:r>
        <w:rPr>
          <w:rFonts w:ascii="Courier" w:hAnsi="Courier"/>
          <w:color w:val="000000"/>
          <w:sz w:val="20"/>
        </w:rPr>
        <w:t xml:space="preserve">                                                    LE 18/02/2024</w:t>
      </w:r>
    </w:p>
    <w:p w:rsidR="003A0C72" w:rsidRDefault="003A0C72" w:rsidP="003A0C72">
      <w:pPr>
        <w:tabs>
          <w:tab w:val="left" w:pos="8570"/>
        </w:tabs>
        <w:rPr>
          <w:rFonts w:ascii="Courier" w:hAnsi="Courier"/>
          <w:color w:val="000000"/>
          <w:sz w:val="20"/>
        </w:rPr>
      </w:pPr>
      <w:r>
        <w:rPr>
          <w:rFonts w:ascii="Courier" w:hAnsi="Courier"/>
          <w:color w:val="000000"/>
          <w:sz w:val="20"/>
        </w:rPr>
        <w:tab/>
      </w:r>
    </w:p>
    <w:p w:rsidR="00872DC0" w:rsidRDefault="00872DC0">
      <w:pPr>
        <w:autoSpaceDE w:val="0"/>
        <w:autoSpaceDN w:val="0"/>
        <w:adjustRightInd w:val="0"/>
        <w:rPr>
          <w:rFonts w:ascii="Courier New" w:eastAsiaTheme="minorHAnsi" w:hAnsi="Courier New" w:cs="Courier New"/>
          <w:b/>
          <w:bCs/>
          <w:color w:val="000000"/>
          <w:szCs w:val="24"/>
          <w:lang w:eastAsia="en-US"/>
        </w:rPr>
      </w:pPr>
    </w:p>
    <w:p w:rsidR="00872DC0" w:rsidRDefault="00872DC0">
      <w:pPr>
        <w:autoSpaceDE w:val="0"/>
        <w:autoSpaceDN w:val="0"/>
        <w:adjustRightInd w:val="0"/>
        <w:rPr>
          <w:rFonts w:ascii="Courier New" w:eastAsiaTheme="minorHAnsi" w:hAnsi="Courier New" w:cs="Courier New"/>
          <w:b/>
          <w:bCs/>
          <w:color w:val="000000"/>
          <w:szCs w:val="24"/>
          <w:lang w:eastAsia="en-US"/>
        </w:rPr>
      </w:pPr>
    </w:p>
    <w:p w:rsidR="00872DC0" w:rsidRDefault="00872DC0">
      <w:pPr>
        <w:autoSpaceDE w:val="0"/>
        <w:autoSpaceDN w:val="0"/>
        <w:adjustRightInd w:val="0"/>
        <w:rPr>
          <w:rFonts w:ascii="Courier New" w:eastAsiaTheme="minorHAnsi" w:hAnsi="Courier New" w:cs="Courier New"/>
          <w:b/>
          <w:bCs/>
          <w:color w:val="000000"/>
          <w:szCs w:val="24"/>
          <w:lang w:eastAsia="en-US"/>
        </w:rPr>
      </w:pPr>
    </w:p>
    <w:p w:rsidR="00872DC0" w:rsidRDefault="00872DC0">
      <w:pPr>
        <w:autoSpaceDE w:val="0"/>
        <w:autoSpaceDN w:val="0"/>
        <w:adjustRightInd w:val="0"/>
        <w:rPr>
          <w:rFonts w:ascii="Courier New" w:eastAsiaTheme="minorHAnsi" w:hAnsi="Courier New" w:cs="Courier New"/>
          <w:b/>
          <w:bCs/>
          <w:color w:val="000000"/>
          <w:szCs w:val="24"/>
          <w:lang w:eastAsia="en-US"/>
        </w:rPr>
      </w:pPr>
    </w:p>
    <w:p w:rsidR="00872DC0" w:rsidRPr="00872DC0" w:rsidRDefault="00872DC0">
      <w:pPr>
        <w:autoSpaceDE w:val="0"/>
        <w:autoSpaceDN w:val="0"/>
        <w:adjustRightInd w:val="0"/>
        <w:rPr>
          <w:rFonts w:ascii="Courier New" w:eastAsiaTheme="minorHAnsi" w:hAnsi="Courier New" w:cs="Courier New"/>
          <w:b/>
          <w:bCs/>
          <w:color w:val="000000"/>
          <w:szCs w:val="24"/>
          <w:lang w:eastAsia="en-US"/>
        </w:rPr>
      </w:pPr>
    </w:p>
    <w:p w:rsidR="0032556C" w:rsidRPr="0032556C" w:rsidRDefault="008F3306">
      <w:pPr>
        <w:autoSpaceDE w:val="0"/>
        <w:autoSpaceDN w:val="0"/>
        <w:adjustRightInd w:val="0"/>
        <w:rPr>
          <w:rFonts w:ascii="Courier New" w:eastAsiaTheme="minorHAnsi" w:hAnsi="Courier New" w:cs="Courier New"/>
          <w:color w:val="000000"/>
          <w:szCs w:val="24"/>
          <w:lang w:eastAsia="en-US"/>
        </w:rPr>
      </w:pPr>
      <w:r>
        <w:rPr>
          <w:rFonts w:ascii="Courier New" w:eastAsiaTheme="minorHAnsi" w:hAnsi="Courier New" w:cs="Courier New"/>
          <w:color w:val="000000"/>
          <w:szCs w:val="24"/>
          <w:lang w:eastAsia="en-US"/>
        </w:rPr>
        <w:lastRenderedPageBreak/>
        <w:t xml:space="preserve">   </w:t>
      </w:r>
    </w:p>
    <w:sectPr w:rsidR="0032556C" w:rsidRPr="0032556C" w:rsidSect="00D20D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827C5"/>
    <w:multiLevelType w:val="hybridMultilevel"/>
    <w:tmpl w:val="26EC9FA2"/>
    <w:lvl w:ilvl="0" w:tplc="3620B8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4213C0"/>
    <w:multiLevelType w:val="hybridMultilevel"/>
    <w:tmpl w:val="9A10E182"/>
    <w:lvl w:ilvl="0" w:tplc="3620B8DE">
      <w:start w:val="1"/>
      <w:numFmt w:val="bullet"/>
      <w:lvlText w:val=""/>
      <w:lvlJc w:val="left"/>
      <w:pPr>
        <w:ind w:left="2150" w:hanging="360"/>
      </w:pPr>
      <w:rPr>
        <w:rFonts w:ascii="Symbol" w:hAnsi="Symbol" w:hint="default"/>
      </w:rPr>
    </w:lvl>
    <w:lvl w:ilvl="1" w:tplc="C9DA486C">
      <w:numFmt w:val="bullet"/>
      <w:lvlText w:val="-"/>
      <w:lvlJc w:val="left"/>
      <w:pPr>
        <w:ind w:left="3180" w:hanging="670"/>
      </w:pPr>
      <w:rPr>
        <w:rFonts w:ascii="Times" w:eastAsia="Times" w:hAnsi="Times" w:cs="Times" w:hint="default"/>
      </w:rPr>
    </w:lvl>
    <w:lvl w:ilvl="2" w:tplc="040C0005" w:tentative="1">
      <w:start w:val="1"/>
      <w:numFmt w:val="bullet"/>
      <w:lvlText w:val=""/>
      <w:lvlJc w:val="left"/>
      <w:pPr>
        <w:ind w:left="3590" w:hanging="360"/>
      </w:pPr>
      <w:rPr>
        <w:rFonts w:ascii="Wingdings" w:hAnsi="Wingdings" w:hint="default"/>
      </w:rPr>
    </w:lvl>
    <w:lvl w:ilvl="3" w:tplc="040C0001" w:tentative="1">
      <w:start w:val="1"/>
      <w:numFmt w:val="bullet"/>
      <w:lvlText w:val=""/>
      <w:lvlJc w:val="left"/>
      <w:pPr>
        <w:ind w:left="4310" w:hanging="360"/>
      </w:pPr>
      <w:rPr>
        <w:rFonts w:ascii="Symbol" w:hAnsi="Symbol" w:hint="default"/>
      </w:rPr>
    </w:lvl>
    <w:lvl w:ilvl="4" w:tplc="040C0003" w:tentative="1">
      <w:start w:val="1"/>
      <w:numFmt w:val="bullet"/>
      <w:lvlText w:val="o"/>
      <w:lvlJc w:val="left"/>
      <w:pPr>
        <w:ind w:left="5030" w:hanging="360"/>
      </w:pPr>
      <w:rPr>
        <w:rFonts w:ascii="Courier New" w:hAnsi="Courier New" w:cs="Courier New" w:hint="default"/>
      </w:rPr>
    </w:lvl>
    <w:lvl w:ilvl="5" w:tplc="040C0005" w:tentative="1">
      <w:start w:val="1"/>
      <w:numFmt w:val="bullet"/>
      <w:lvlText w:val=""/>
      <w:lvlJc w:val="left"/>
      <w:pPr>
        <w:ind w:left="5750" w:hanging="360"/>
      </w:pPr>
      <w:rPr>
        <w:rFonts w:ascii="Wingdings" w:hAnsi="Wingdings" w:hint="default"/>
      </w:rPr>
    </w:lvl>
    <w:lvl w:ilvl="6" w:tplc="040C0001" w:tentative="1">
      <w:start w:val="1"/>
      <w:numFmt w:val="bullet"/>
      <w:lvlText w:val=""/>
      <w:lvlJc w:val="left"/>
      <w:pPr>
        <w:ind w:left="6470" w:hanging="360"/>
      </w:pPr>
      <w:rPr>
        <w:rFonts w:ascii="Symbol" w:hAnsi="Symbol" w:hint="default"/>
      </w:rPr>
    </w:lvl>
    <w:lvl w:ilvl="7" w:tplc="040C0003" w:tentative="1">
      <w:start w:val="1"/>
      <w:numFmt w:val="bullet"/>
      <w:lvlText w:val="o"/>
      <w:lvlJc w:val="left"/>
      <w:pPr>
        <w:ind w:left="7190" w:hanging="360"/>
      </w:pPr>
      <w:rPr>
        <w:rFonts w:ascii="Courier New" w:hAnsi="Courier New" w:cs="Courier New" w:hint="default"/>
      </w:rPr>
    </w:lvl>
    <w:lvl w:ilvl="8" w:tplc="040C0005" w:tentative="1">
      <w:start w:val="1"/>
      <w:numFmt w:val="bullet"/>
      <w:lvlText w:val=""/>
      <w:lvlJc w:val="left"/>
      <w:pPr>
        <w:ind w:left="79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CB"/>
    <w:rsid w:val="00022368"/>
    <w:rsid w:val="00056E85"/>
    <w:rsid w:val="00086A6C"/>
    <w:rsid w:val="00114AF3"/>
    <w:rsid w:val="00131C9C"/>
    <w:rsid w:val="0013570E"/>
    <w:rsid w:val="001D6FA2"/>
    <w:rsid w:val="001E061E"/>
    <w:rsid w:val="001E2BE5"/>
    <w:rsid w:val="00237D8A"/>
    <w:rsid w:val="002503D5"/>
    <w:rsid w:val="00306CCD"/>
    <w:rsid w:val="00313F5B"/>
    <w:rsid w:val="003224D3"/>
    <w:rsid w:val="0032556C"/>
    <w:rsid w:val="00332C02"/>
    <w:rsid w:val="00354E72"/>
    <w:rsid w:val="00382BD3"/>
    <w:rsid w:val="00397ADF"/>
    <w:rsid w:val="003A0C72"/>
    <w:rsid w:val="003A2912"/>
    <w:rsid w:val="003A5579"/>
    <w:rsid w:val="004372DA"/>
    <w:rsid w:val="00445348"/>
    <w:rsid w:val="00452593"/>
    <w:rsid w:val="00481881"/>
    <w:rsid w:val="004B28F2"/>
    <w:rsid w:val="004D1DC2"/>
    <w:rsid w:val="004F2B00"/>
    <w:rsid w:val="00506745"/>
    <w:rsid w:val="00520181"/>
    <w:rsid w:val="00583DA0"/>
    <w:rsid w:val="005E521B"/>
    <w:rsid w:val="006154E7"/>
    <w:rsid w:val="006369FE"/>
    <w:rsid w:val="00650EE3"/>
    <w:rsid w:val="00683801"/>
    <w:rsid w:val="006B26C0"/>
    <w:rsid w:val="006C57FC"/>
    <w:rsid w:val="006F6AB9"/>
    <w:rsid w:val="00820A4E"/>
    <w:rsid w:val="00872DC0"/>
    <w:rsid w:val="0089298A"/>
    <w:rsid w:val="008B45A6"/>
    <w:rsid w:val="008C5648"/>
    <w:rsid w:val="008F0ABC"/>
    <w:rsid w:val="008F3306"/>
    <w:rsid w:val="00910449"/>
    <w:rsid w:val="00927436"/>
    <w:rsid w:val="009A3A5C"/>
    <w:rsid w:val="009B25C2"/>
    <w:rsid w:val="00A37C27"/>
    <w:rsid w:val="00A4099A"/>
    <w:rsid w:val="00A65FD4"/>
    <w:rsid w:val="00A80630"/>
    <w:rsid w:val="00A87394"/>
    <w:rsid w:val="00AA70E4"/>
    <w:rsid w:val="00AB444D"/>
    <w:rsid w:val="00AE1E47"/>
    <w:rsid w:val="00AF1054"/>
    <w:rsid w:val="00B24940"/>
    <w:rsid w:val="00B76DAD"/>
    <w:rsid w:val="00BA3D74"/>
    <w:rsid w:val="00BB4B19"/>
    <w:rsid w:val="00BD58E3"/>
    <w:rsid w:val="00C1428F"/>
    <w:rsid w:val="00C32B4F"/>
    <w:rsid w:val="00C77D22"/>
    <w:rsid w:val="00CB44CB"/>
    <w:rsid w:val="00CE3BEE"/>
    <w:rsid w:val="00D12E33"/>
    <w:rsid w:val="00D20D83"/>
    <w:rsid w:val="00D42400"/>
    <w:rsid w:val="00D71B47"/>
    <w:rsid w:val="00DC2101"/>
    <w:rsid w:val="00DC2DE1"/>
    <w:rsid w:val="00DD37B5"/>
    <w:rsid w:val="00DD4C7F"/>
    <w:rsid w:val="00DF43EF"/>
    <w:rsid w:val="00E23F62"/>
    <w:rsid w:val="00EE4BA0"/>
    <w:rsid w:val="00F52864"/>
    <w:rsid w:val="00F82A52"/>
    <w:rsid w:val="00FC50A1"/>
    <w:rsid w:val="00FD7FC4"/>
    <w:rsid w:val="00FF7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159DA-DB71-4CCB-B6A9-9C501D36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4CB"/>
    <w:pPr>
      <w:spacing w:after="0" w:line="240" w:lineRule="auto"/>
    </w:pPr>
    <w:rPr>
      <w:rFonts w:ascii="Times" w:eastAsia="Times" w:hAnsi="Times" w:cs="Times New Roman"/>
      <w:kern w:val="0"/>
      <w:sz w:val="24"/>
      <w:szCs w:val="20"/>
      <w:lang w:eastAsia="fr-FR"/>
    </w:rPr>
  </w:style>
  <w:style w:type="paragraph" w:styleId="Titre1">
    <w:name w:val="heading 1"/>
    <w:basedOn w:val="Normal"/>
    <w:next w:val="Normal"/>
    <w:link w:val="Titre1Car"/>
    <w:qFormat/>
    <w:rsid w:val="00CB44CB"/>
    <w:pPr>
      <w:keepNext/>
      <w:ind w:right="-1417"/>
      <w:outlineLvl w:val="0"/>
    </w:pPr>
    <w:rPr>
      <w:b/>
      <w:i/>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B44CB"/>
    <w:rPr>
      <w:rFonts w:ascii="Times" w:eastAsia="Times" w:hAnsi="Times" w:cs="Times New Roman"/>
      <w:b/>
      <w:i/>
      <w:kern w:val="0"/>
      <w:sz w:val="44"/>
      <w:szCs w:val="20"/>
      <w:lang w:eastAsia="fr-FR"/>
    </w:rPr>
  </w:style>
  <w:style w:type="paragraph" w:styleId="Paragraphedeliste">
    <w:name w:val="List Paragraph"/>
    <w:basedOn w:val="Normal"/>
    <w:uiPriority w:val="34"/>
    <w:qFormat/>
    <w:rsid w:val="00AF1054"/>
    <w:pPr>
      <w:ind w:left="720"/>
      <w:contextualSpacing/>
    </w:pPr>
  </w:style>
  <w:style w:type="paragraph" w:styleId="Textedebulles">
    <w:name w:val="Balloon Text"/>
    <w:basedOn w:val="Normal"/>
    <w:link w:val="TextedebullesCar"/>
    <w:uiPriority w:val="99"/>
    <w:semiHidden/>
    <w:unhideWhenUsed/>
    <w:rsid w:val="00BB4B19"/>
    <w:rPr>
      <w:rFonts w:ascii="Tahoma" w:hAnsi="Tahoma" w:cs="Tahoma"/>
      <w:sz w:val="16"/>
      <w:szCs w:val="16"/>
    </w:rPr>
  </w:style>
  <w:style w:type="character" w:customStyle="1" w:styleId="TextedebullesCar">
    <w:name w:val="Texte de bulles Car"/>
    <w:basedOn w:val="Policepardfaut"/>
    <w:link w:val="Textedebulles"/>
    <w:uiPriority w:val="99"/>
    <w:semiHidden/>
    <w:rsid w:val="00BB4B19"/>
    <w:rPr>
      <w:rFonts w:ascii="Tahoma" w:eastAsia="Times" w:hAnsi="Tahoma" w:cs="Tahoma"/>
      <w:kern w:val="0"/>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45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3328</Words>
  <Characters>18309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MARYLINE Robin</dc:creator>
  <cp:lastModifiedBy>Compte Microsoft</cp:lastModifiedBy>
  <cp:revision>2</cp:revision>
  <dcterms:created xsi:type="dcterms:W3CDTF">2024-02-28T11:11:00Z</dcterms:created>
  <dcterms:modified xsi:type="dcterms:W3CDTF">2024-02-28T11:11:00Z</dcterms:modified>
</cp:coreProperties>
</file>